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center" w:tblpY="1513"/>
        <w:tblW w:w="14170" w:type="dxa"/>
        <w:tblCellMar>
          <w:left w:w="70" w:type="dxa"/>
          <w:right w:w="70" w:type="dxa"/>
        </w:tblCellMar>
        <w:tblLook w:val="04A0" w:firstRow="1" w:lastRow="0" w:firstColumn="1" w:lastColumn="0" w:noHBand="0" w:noVBand="1"/>
      </w:tblPr>
      <w:tblGrid>
        <w:gridCol w:w="1510"/>
        <w:gridCol w:w="1511"/>
        <w:gridCol w:w="5211"/>
        <w:gridCol w:w="5938"/>
      </w:tblGrid>
      <w:tr w:rsidR="007776FF" w:rsidRPr="007776FF" w14:paraId="6F4C2DED" w14:textId="77777777" w:rsidTr="004C1B62">
        <w:trPr>
          <w:trHeight w:val="555"/>
          <w:tblHeader/>
        </w:trPr>
        <w:tc>
          <w:tcPr>
            <w:tcW w:w="2889" w:type="dxa"/>
            <w:gridSpan w:val="2"/>
            <w:vMerge w:val="restart"/>
            <w:tcBorders>
              <w:top w:val="single" w:sz="4" w:space="0" w:color="auto"/>
              <w:left w:val="single" w:sz="4" w:space="0" w:color="auto"/>
              <w:bottom w:val="single" w:sz="4" w:space="0" w:color="auto"/>
              <w:right w:val="single" w:sz="4" w:space="0" w:color="auto"/>
            </w:tcBorders>
            <w:vAlign w:val="center"/>
          </w:tcPr>
          <w:p w14:paraId="79623041" w14:textId="77777777" w:rsidR="007776FF" w:rsidRPr="007776FF" w:rsidRDefault="007776FF" w:rsidP="007776FF">
            <w:pPr>
              <w:spacing w:after="0" w:line="240" w:lineRule="auto"/>
              <w:jc w:val="center"/>
              <w:rPr>
                <w:rFonts w:ascii="Verdana" w:eastAsia="Times New Roman" w:hAnsi="Verdana"/>
                <w:b/>
                <w:bCs/>
                <w:color w:val="000000"/>
                <w:sz w:val="20"/>
                <w:szCs w:val="20"/>
                <w:lang w:eastAsia="es-CO"/>
              </w:rPr>
            </w:pPr>
            <w:r w:rsidRPr="007776FF">
              <w:rPr>
                <w:rFonts w:ascii="Verdana" w:eastAsia="Times New Roman" w:hAnsi="Verdana"/>
                <w:b/>
                <w:bCs/>
                <w:color w:val="000000"/>
                <w:sz w:val="20"/>
                <w:szCs w:val="20"/>
                <w:lang w:eastAsia="es-CO"/>
              </w:rPr>
              <w:t>COALICION DOMINANTE</w:t>
            </w:r>
          </w:p>
        </w:tc>
        <w:tc>
          <w:tcPr>
            <w:tcW w:w="11281" w:type="dxa"/>
            <w:gridSpan w:val="2"/>
            <w:tcBorders>
              <w:top w:val="single" w:sz="4" w:space="0" w:color="auto"/>
              <w:left w:val="nil"/>
              <w:bottom w:val="single" w:sz="4" w:space="0" w:color="auto"/>
              <w:right w:val="single" w:sz="4" w:space="0" w:color="auto"/>
            </w:tcBorders>
            <w:vAlign w:val="center"/>
          </w:tcPr>
          <w:p w14:paraId="46E2365B" w14:textId="77777777" w:rsidR="007776FF" w:rsidRPr="007776FF" w:rsidRDefault="007776FF" w:rsidP="007776FF">
            <w:pPr>
              <w:spacing w:after="0" w:line="240" w:lineRule="auto"/>
              <w:jc w:val="center"/>
              <w:rPr>
                <w:rFonts w:ascii="Verdana" w:eastAsia="Times New Roman" w:hAnsi="Verdana"/>
                <w:b/>
                <w:bCs/>
                <w:color w:val="000000"/>
                <w:sz w:val="20"/>
                <w:szCs w:val="20"/>
                <w:lang w:eastAsia="es-CO"/>
              </w:rPr>
            </w:pPr>
            <w:r w:rsidRPr="007776FF">
              <w:rPr>
                <w:rFonts w:ascii="Verdana" w:eastAsia="Times New Roman" w:hAnsi="Verdana"/>
                <w:b/>
                <w:bCs/>
                <w:color w:val="000000"/>
                <w:sz w:val="20"/>
                <w:szCs w:val="20"/>
                <w:lang w:eastAsia="es-CO"/>
              </w:rPr>
              <w:t>EPISTEMOLOGIA (Saber sobre)                                                                                                                                                                                              Efecto-proceso-consecuencia</w:t>
            </w:r>
          </w:p>
        </w:tc>
      </w:tr>
      <w:tr w:rsidR="007776FF" w:rsidRPr="007776FF" w14:paraId="0F9E7E33" w14:textId="77777777" w:rsidTr="004C1B62">
        <w:trPr>
          <w:trHeight w:val="571"/>
          <w:tblHeader/>
        </w:trPr>
        <w:tc>
          <w:tcPr>
            <w:tcW w:w="2889" w:type="dxa"/>
            <w:gridSpan w:val="2"/>
            <w:vMerge/>
            <w:tcBorders>
              <w:top w:val="single" w:sz="4" w:space="0" w:color="auto"/>
              <w:left w:val="single" w:sz="4" w:space="0" w:color="auto"/>
              <w:bottom w:val="single" w:sz="4" w:space="0" w:color="auto"/>
              <w:right w:val="single" w:sz="4" w:space="0" w:color="auto"/>
            </w:tcBorders>
            <w:vAlign w:val="center"/>
          </w:tcPr>
          <w:p w14:paraId="588ADA60" w14:textId="77777777" w:rsidR="007776FF" w:rsidRPr="007776FF" w:rsidRDefault="007776FF" w:rsidP="007776FF">
            <w:pPr>
              <w:spacing w:after="0" w:line="240" w:lineRule="auto"/>
              <w:rPr>
                <w:rFonts w:ascii="Verdana" w:eastAsia="Times New Roman" w:hAnsi="Verdana"/>
                <w:b/>
                <w:bCs/>
                <w:color w:val="000000"/>
                <w:sz w:val="20"/>
                <w:szCs w:val="20"/>
                <w:lang w:eastAsia="es-CO"/>
              </w:rPr>
            </w:pPr>
          </w:p>
        </w:tc>
        <w:tc>
          <w:tcPr>
            <w:tcW w:w="5273" w:type="dxa"/>
            <w:tcBorders>
              <w:top w:val="single" w:sz="4" w:space="0" w:color="auto"/>
              <w:left w:val="nil"/>
              <w:bottom w:val="single" w:sz="4" w:space="0" w:color="auto"/>
              <w:right w:val="single" w:sz="4" w:space="0" w:color="auto"/>
            </w:tcBorders>
            <w:vAlign w:val="center"/>
          </w:tcPr>
          <w:p w14:paraId="61E889B0" w14:textId="77777777" w:rsidR="007776FF" w:rsidRPr="007776FF" w:rsidRDefault="007776FF" w:rsidP="007776FF">
            <w:pPr>
              <w:spacing w:after="0" w:line="240" w:lineRule="auto"/>
              <w:jc w:val="center"/>
              <w:rPr>
                <w:rFonts w:ascii="Verdana" w:eastAsia="Times New Roman" w:hAnsi="Verdana"/>
                <w:b/>
                <w:bCs/>
                <w:color w:val="000000"/>
                <w:sz w:val="20"/>
                <w:szCs w:val="20"/>
                <w:lang w:eastAsia="es-CO"/>
              </w:rPr>
            </w:pPr>
            <w:r w:rsidRPr="007776FF">
              <w:rPr>
                <w:rFonts w:ascii="Verdana" w:eastAsia="Times New Roman" w:hAnsi="Verdana"/>
                <w:b/>
                <w:bCs/>
                <w:color w:val="000000"/>
                <w:sz w:val="20"/>
                <w:szCs w:val="20"/>
                <w:lang w:eastAsia="es-CO"/>
              </w:rPr>
              <w:t>ACTUACIÓN INTERNA</w:t>
            </w:r>
          </w:p>
        </w:tc>
        <w:tc>
          <w:tcPr>
            <w:tcW w:w="6008" w:type="dxa"/>
            <w:tcBorders>
              <w:top w:val="single" w:sz="4" w:space="0" w:color="auto"/>
              <w:left w:val="nil"/>
              <w:bottom w:val="single" w:sz="4" w:space="0" w:color="auto"/>
              <w:right w:val="single" w:sz="4" w:space="0" w:color="auto"/>
            </w:tcBorders>
            <w:vAlign w:val="center"/>
          </w:tcPr>
          <w:p w14:paraId="30F70599" w14:textId="77777777" w:rsidR="007776FF" w:rsidRPr="007776FF" w:rsidRDefault="007776FF" w:rsidP="007776FF">
            <w:pPr>
              <w:spacing w:after="0" w:line="240" w:lineRule="auto"/>
              <w:jc w:val="center"/>
              <w:rPr>
                <w:rFonts w:ascii="Verdana" w:eastAsia="Times New Roman" w:hAnsi="Verdana"/>
                <w:b/>
                <w:bCs/>
                <w:color w:val="000000"/>
                <w:sz w:val="20"/>
                <w:szCs w:val="20"/>
                <w:lang w:eastAsia="es-CO"/>
              </w:rPr>
            </w:pPr>
            <w:r w:rsidRPr="007776FF">
              <w:rPr>
                <w:rFonts w:ascii="Verdana" w:eastAsia="Times New Roman" w:hAnsi="Verdana"/>
                <w:b/>
                <w:bCs/>
                <w:color w:val="000000"/>
                <w:sz w:val="20"/>
                <w:szCs w:val="20"/>
                <w:lang w:eastAsia="es-CO"/>
              </w:rPr>
              <w:t>ESTRUCTURA EXTERNA</w:t>
            </w:r>
          </w:p>
        </w:tc>
      </w:tr>
      <w:tr w:rsidR="007776FF" w:rsidRPr="007776FF" w14:paraId="478A7FA6" w14:textId="77777777" w:rsidTr="007776FF">
        <w:trPr>
          <w:trHeight w:val="713"/>
        </w:trPr>
        <w:tc>
          <w:tcPr>
            <w:tcW w:w="1373" w:type="dxa"/>
            <w:vMerge w:val="restart"/>
            <w:tcBorders>
              <w:top w:val="nil"/>
              <w:left w:val="single" w:sz="4" w:space="0" w:color="auto"/>
              <w:bottom w:val="single" w:sz="4" w:space="0" w:color="auto"/>
              <w:right w:val="single" w:sz="4" w:space="0" w:color="auto"/>
            </w:tcBorders>
            <w:vAlign w:val="center"/>
          </w:tcPr>
          <w:p w14:paraId="4E5C262B" w14:textId="77777777" w:rsidR="007776FF" w:rsidRPr="007776FF" w:rsidRDefault="007776FF" w:rsidP="007776FF">
            <w:pPr>
              <w:spacing w:after="0" w:line="240" w:lineRule="auto"/>
              <w:jc w:val="center"/>
              <w:rPr>
                <w:rFonts w:ascii="Verdana" w:eastAsia="Times New Roman" w:hAnsi="Verdana"/>
                <w:b/>
                <w:bCs/>
                <w:color w:val="000000"/>
                <w:sz w:val="20"/>
                <w:szCs w:val="20"/>
                <w:lang w:eastAsia="es-CO"/>
              </w:rPr>
            </w:pPr>
            <w:r w:rsidRPr="007776FF">
              <w:rPr>
                <w:rFonts w:ascii="Verdana" w:eastAsia="Times New Roman" w:hAnsi="Verdana"/>
                <w:b/>
                <w:bCs/>
                <w:color w:val="000000"/>
                <w:sz w:val="20"/>
                <w:szCs w:val="20"/>
                <w:lang w:eastAsia="es-CO"/>
              </w:rPr>
              <w:t>ONTOLOGIA                                                           (Ser Social) Agente</w:t>
            </w:r>
          </w:p>
        </w:tc>
        <w:tc>
          <w:tcPr>
            <w:tcW w:w="1516" w:type="dxa"/>
            <w:vMerge w:val="restart"/>
            <w:tcBorders>
              <w:top w:val="nil"/>
              <w:left w:val="single" w:sz="4" w:space="0" w:color="auto"/>
              <w:bottom w:val="single" w:sz="4" w:space="0" w:color="auto"/>
              <w:right w:val="single" w:sz="4" w:space="0" w:color="auto"/>
            </w:tcBorders>
            <w:vAlign w:val="center"/>
          </w:tcPr>
          <w:p w14:paraId="40312FF0" w14:textId="143D8680" w:rsidR="007776FF" w:rsidRPr="007776FF" w:rsidRDefault="007776FF" w:rsidP="007776FF">
            <w:pPr>
              <w:spacing w:after="0" w:line="240" w:lineRule="auto"/>
              <w:jc w:val="center"/>
              <w:rPr>
                <w:rFonts w:ascii="Verdana" w:eastAsia="Times New Roman" w:hAnsi="Verdana"/>
                <w:b/>
                <w:bCs/>
                <w:color w:val="000000"/>
                <w:sz w:val="20"/>
                <w:szCs w:val="20"/>
                <w:lang w:eastAsia="es-CO"/>
              </w:rPr>
            </w:pPr>
            <w:r w:rsidRPr="007776FF">
              <w:rPr>
                <w:rFonts w:ascii="Verdana" w:eastAsia="Times New Roman" w:hAnsi="Verdana"/>
                <w:b/>
                <w:bCs/>
                <w:color w:val="000000"/>
                <w:sz w:val="20"/>
                <w:szCs w:val="20"/>
                <w:lang w:eastAsia="es-CO"/>
              </w:rPr>
              <w:t>Actuación</w:t>
            </w:r>
            <w:r w:rsidRPr="007776FF">
              <w:rPr>
                <w:rFonts w:ascii="Verdana" w:eastAsia="Times New Roman" w:hAnsi="Verdana"/>
                <w:b/>
                <w:bCs/>
                <w:color w:val="000000"/>
                <w:sz w:val="20"/>
                <w:szCs w:val="20"/>
                <w:lang w:eastAsia="es-CO"/>
              </w:rPr>
              <w:t xml:space="preserve"> </w:t>
            </w:r>
            <w:r w:rsidRPr="007776FF">
              <w:rPr>
                <w:rFonts w:ascii="Verdana" w:eastAsia="Times New Roman" w:hAnsi="Verdana"/>
                <w:b/>
                <w:bCs/>
                <w:color w:val="000000"/>
                <w:sz w:val="20"/>
                <w:szCs w:val="20"/>
                <w:lang w:eastAsia="es-CO"/>
              </w:rPr>
              <w:t>Simple</w:t>
            </w:r>
          </w:p>
          <w:p w14:paraId="3A08EEBE" w14:textId="0FE941AC" w:rsidR="007776FF" w:rsidRPr="007776FF" w:rsidRDefault="007776FF" w:rsidP="007776FF">
            <w:pPr>
              <w:spacing w:after="0" w:line="240" w:lineRule="auto"/>
              <w:jc w:val="center"/>
              <w:rPr>
                <w:rFonts w:ascii="Verdana" w:eastAsia="Times New Roman" w:hAnsi="Verdana"/>
                <w:b/>
                <w:bCs/>
                <w:color w:val="000000"/>
                <w:sz w:val="20"/>
                <w:szCs w:val="20"/>
                <w:lang w:eastAsia="es-CO"/>
              </w:rPr>
            </w:pPr>
            <w:r w:rsidRPr="007776FF">
              <w:rPr>
                <w:rFonts w:ascii="Verdana" w:eastAsia="Times New Roman" w:hAnsi="Verdana"/>
                <w:b/>
                <w:bCs/>
                <w:color w:val="000000"/>
                <w:sz w:val="20"/>
                <w:szCs w:val="20"/>
                <w:lang w:eastAsia="es-CO"/>
              </w:rPr>
              <w:t>(</w:t>
            </w:r>
            <w:r w:rsidRPr="007776FF">
              <w:rPr>
                <w:rFonts w:ascii="Verdana" w:eastAsia="Times New Roman" w:hAnsi="Verdana"/>
                <w:b/>
                <w:bCs/>
                <w:color w:val="000000"/>
                <w:sz w:val="20"/>
                <w:szCs w:val="20"/>
                <w:lang w:eastAsia="es-CO"/>
              </w:rPr>
              <w:t>mono causal</w:t>
            </w:r>
            <w:r w:rsidRPr="007776FF">
              <w:rPr>
                <w:rFonts w:ascii="Verdana" w:eastAsia="Times New Roman" w:hAnsi="Verdana"/>
                <w:b/>
                <w:bCs/>
                <w:color w:val="000000"/>
                <w:sz w:val="20"/>
                <w:szCs w:val="20"/>
                <w:lang w:eastAsia="es-CO"/>
              </w:rPr>
              <w:t>)</w:t>
            </w:r>
          </w:p>
        </w:tc>
        <w:tc>
          <w:tcPr>
            <w:tcW w:w="5273" w:type="dxa"/>
            <w:vMerge w:val="restart"/>
            <w:tcBorders>
              <w:top w:val="single" w:sz="4" w:space="0" w:color="auto"/>
              <w:left w:val="single" w:sz="4" w:space="0" w:color="auto"/>
              <w:bottom w:val="single" w:sz="4" w:space="0" w:color="auto"/>
              <w:right w:val="single" w:sz="4" w:space="0" w:color="auto"/>
            </w:tcBorders>
            <w:vAlign w:val="center"/>
          </w:tcPr>
          <w:p w14:paraId="03BBBFBA" w14:textId="77777777" w:rsidR="007776FF" w:rsidRDefault="007776FF" w:rsidP="004C1B62">
            <w:pPr>
              <w:spacing w:after="0" w:line="240" w:lineRule="auto"/>
              <w:jc w:val="center"/>
              <w:rPr>
                <w:rFonts w:ascii="Verdana" w:eastAsia="Times New Roman" w:hAnsi="Verdana"/>
                <w:color w:val="000000"/>
                <w:sz w:val="20"/>
                <w:szCs w:val="20"/>
                <w:lang w:eastAsia="es-CO"/>
              </w:rPr>
            </w:pPr>
            <w:r w:rsidRPr="007776FF">
              <w:rPr>
                <w:rFonts w:ascii="Verdana" w:eastAsia="Times New Roman" w:hAnsi="Verdana"/>
                <w:color w:val="000000"/>
                <w:sz w:val="20"/>
                <w:szCs w:val="20"/>
                <w:lang w:eastAsia="es-CO"/>
              </w:rPr>
              <w:t>INTENCIONALISMO</w:t>
            </w:r>
          </w:p>
          <w:p w14:paraId="0F670CC4" w14:textId="77777777" w:rsidR="004C1B62" w:rsidRPr="007776FF" w:rsidRDefault="004C1B62" w:rsidP="004C1B62">
            <w:pPr>
              <w:spacing w:after="0" w:line="240" w:lineRule="auto"/>
              <w:jc w:val="center"/>
              <w:rPr>
                <w:rFonts w:ascii="Verdana" w:eastAsia="Times New Roman" w:hAnsi="Verdana"/>
                <w:color w:val="000000"/>
                <w:sz w:val="20"/>
                <w:szCs w:val="20"/>
                <w:lang w:eastAsia="es-CO"/>
              </w:rPr>
            </w:pPr>
          </w:p>
          <w:p w14:paraId="54B6E7BC" w14:textId="77777777" w:rsidR="007776FF" w:rsidRPr="007776FF" w:rsidRDefault="007776FF" w:rsidP="007776FF">
            <w:pPr>
              <w:pStyle w:val="Prrafodelista"/>
              <w:numPr>
                <w:ilvl w:val="0"/>
                <w:numId w:val="3"/>
              </w:numPr>
              <w:spacing w:after="0" w:line="240" w:lineRule="auto"/>
              <w:jc w:val="both"/>
              <w:rPr>
                <w:rFonts w:ascii="Verdana" w:eastAsia="Times New Roman" w:hAnsi="Verdana"/>
                <w:color w:val="000000"/>
                <w:sz w:val="20"/>
                <w:szCs w:val="20"/>
                <w:lang w:eastAsia="es-CO"/>
              </w:rPr>
            </w:pPr>
            <w:r w:rsidRPr="007776FF">
              <w:rPr>
                <w:rFonts w:ascii="Verdana" w:eastAsia="Times New Roman" w:hAnsi="Verdana"/>
                <w:color w:val="000000"/>
                <w:sz w:val="20"/>
                <w:szCs w:val="20"/>
                <w:lang w:eastAsia="es-CO"/>
              </w:rPr>
              <w:t>Desde la actuación humana y su interacción social y política (vivencias del actor)</w:t>
            </w:r>
          </w:p>
          <w:p w14:paraId="07E4F4BC" w14:textId="77777777" w:rsidR="007776FF" w:rsidRPr="007776FF" w:rsidRDefault="007776FF" w:rsidP="007776FF">
            <w:pPr>
              <w:pStyle w:val="Prrafodelista"/>
              <w:numPr>
                <w:ilvl w:val="0"/>
                <w:numId w:val="3"/>
              </w:numPr>
              <w:spacing w:after="0" w:line="240" w:lineRule="auto"/>
              <w:jc w:val="both"/>
              <w:rPr>
                <w:rFonts w:ascii="Verdana" w:eastAsia="Times New Roman" w:hAnsi="Verdana"/>
                <w:color w:val="000000"/>
                <w:sz w:val="20"/>
                <w:szCs w:val="20"/>
                <w:lang w:eastAsia="es-CO"/>
              </w:rPr>
            </w:pPr>
            <w:r w:rsidRPr="007776FF">
              <w:rPr>
                <w:rFonts w:ascii="Verdana" w:eastAsia="Times New Roman" w:hAnsi="Verdana"/>
                <w:color w:val="000000"/>
                <w:sz w:val="20"/>
                <w:szCs w:val="20"/>
                <w:lang w:eastAsia="es-CO"/>
              </w:rPr>
              <w:t xml:space="preserve"> El intencionalismo rechaza el estructuralismo.</w:t>
            </w:r>
          </w:p>
          <w:p w14:paraId="758D972D" w14:textId="77777777" w:rsidR="007776FF" w:rsidRPr="007776FF" w:rsidRDefault="007776FF" w:rsidP="007776FF">
            <w:pPr>
              <w:pStyle w:val="Prrafodelista"/>
              <w:numPr>
                <w:ilvl w:val="0"/>
                <w:numId w:val="3"/>
              </w:numPr>
              <w:spacing w:after="0" w:line="240" w:lineRule="auto"/>
              <w:jc w:val="both"/>
              <w:rPr>
                <w:rFonts w:ascii="Verdana" w:eastAsia="Times New Roman" w:hAnsi="Verdana"/>
                <w:color w:val="000000"/>
                <w:sz w:val="20"/>
                <w:szCs w:val="20"/>
                <w:lang w:eastAsia="es-CO"/>
              </w:rPr>
            </w:pPr>
            <w:r w:rsidRPr="007776FF">
              <w:rPr>
                <w:rFonts w:ascii="Verdana" w:eastAsia="Times New Roman" w:hAnsi="Verdana"/>
                <w:color w:val="000000"/>
                <w:sz w:val="20"/>
                <w:szCs w:val="20"/>
                <w:lang w:eastAsia="es-CO"/>
              </w:rPr>
              <w:t xml:space="preserve"> Se encuentra un individuo arrogante.</w:t>
            </w:r>
          </w:p>
          <w:p w14:paraId="53ED931B" w14:textId="409D32D6" w:rsidR="007776FF" w:rsidRPr="007776FF" w:rsidRDefault="007776FF" w:rsidP="007776FF">
            <w:pPr>
              <w:pStyle w:val="Prrafodelista"/>
              <w:numPr>
                <w:ilvl w:val="0"/>
                <w:numId w:val="3"/>
              </w:numPr>
              <w:spacing w:after="0" w:line="240" w:lineRule="auto"/>
              <w:jc w:val="both"/>
              <w:rPr>
                <w:rFonts w:ascii="Verdana" w:eastAsia="Times New Roman" w:hAnsi="Verdana"/>
                <w:color w:val="000000"/>
                <w:sz w:val="20"/>
                <w:szCs w:val="20"/>
                <w:lang w:eastAsia="es-CO"/>
              </w:rPr>
            </w:pPr>
            <w:r w:rsidRPr="007776FF">
              <w:rPr>
                <w:rFonts w:ascii="Verdana" w:eastAsia="Times New Roman" w:hAnsi="Verdana"/>
                <w:color w:val="000000"/>
                <w:sz w:val="20"/>
                <w:szCs w:val="20"/>
                <w:lang w:eastAsia="es-CO"/>
              </w:rPr>
              <w:t xml:space="preserve">En el intencionalismo tiene </w:t>
            </w:r>
            <w:r w:rsidRPr="007776FF">
              <w:rPr>
                <w:rFonts w:ascii="Verdana" w:eastAsia="Times New Roman" w:hAnsi="Verdana"/>
                <w:color w:val="000000"/>
                <w:sz w:val="20"/>
                <w:szCs w:val="20"/>
                <w:lang w:eastAsia="es-CO"/>
              </w:rPr>
              <w:t>encuentra</w:t>
            </w:r>
            <w:r w:rsidRPr="007776FF">
              <w:rPr>
                <w:rFonts w:ascii="Verdana" w:eastAsia="Times New Roman" w:hAnsi="Verdana"/>
                <w:color w:val="000000"/>
                <w:sz w:val="20"/>
                <w:szCs w:val="20"/>
                <w:lang w:eastAsia="es-CO"/>
              </w:rPr>
              <w:t xml:space="preserve"> la actuación del agente y la motivación </w:t>
            </w:r>
            <w:r w:rsidRPr="007776FF">
              <w:rPr>
                <w:rFonts w:ascii="Verdana" w:eastAsia="Times New Roman" w:hAnsi="Verdana"/>
                <w:color w:val="000000"/>
                <w:sz w:val="20"/>
                <w:szCs w:val="20"/>
                <w:lang w:eastAsia="es-CO"/>
              </w:rPr>
              <w:t>de este</w:t>
            </w:r>
            <w:r w:rsidRPr="007776FF">
              <w:rPr>
                <w:rFonts w:ascii="Verdana" w:eastAsia="Times New Roman" w:hAnsi="Verdana"/>
                <w:color w:val="000000"/>
                <w:sz w:val="20"/>
                <w:szCs w:val="20"/>
                <w:lang w:eastAsia="es-CO"/>
              </w:rPr>
              <w:t>. hay una naturaleza contingente puesto que los resultados no pueden predecirse.</w:t>
            </w:r>
          </w:p>
          <w:p w14:paraId="5C315317" w14:textId="77777777" w:rsidR="007776FF" w:rsidRPr="007776FF" w:rsidRDefault="007776FF" w:rsidP="007776FF">
            <w:pPr>
              <w:pStyle w:val="Prrafodelista"/>
              <w:numPr>
                <w:ilvl w:val="0"/>
                <w:numId w:val="3"/>
              </w:numPr>
              <w:spacing w:after="0" w:line="240" w:lineRule="auto"/>
              <w:jc w:val="both"/>
              <w:rPr>
                <w:rFonts w:ascii="Verdana" w:eastAsia="Times New Roman" w:hAnsi="Verdana"/>
                <w:color w:val="000000"/>
                <w:sz w:val="20"/>
                <w:szCs w:val="20"/>
                <w:lang w:eastAsia="es-CO"/>
              </w:rPr>
            </w:pPr>
            <w:r w:rsidRPr="007776FF">
              <w:rPr>
                <w:rFonts w:ascii="Verdana" w:eastAsia="Times New Roman" w:hAnsi="Verdana"/>
                <w:color w:val="000000"/>
                <w:sz w:val="20"/>
                <w:szCs w:val="20"/>
                <w:lang w:eastAsia="es-CO"/>
              </w:rPr>
              <w:t>No hay una meta establecida.</w:t>
            </w:r>
          </w:p>
          <w:p w14:paraId="6B4D82DA" w14:textId="77777777" w:rsidR="007776FF" w:rsidRPr="007776FF" w:rsidRDefault="007776FF" w:rsidP="007776FF">
            <w:pPr>
              <w:pStyle w:val="Prrafodelista"/>
              <w:spacing w:after="0" w:line="240" w:lineRule="auto"/>
              <w:ind w:left="3255"/>
              <w:jc w:val="both"/>
              <w:rPr>
                <w:rFonts w:ascii="Verdana" w:eastAsia="Times New Roman" w:hAnsi="Verdana"/>
                <w:color w:val="000000"/>
                <w:sz w:val="20"/>
                <w:szCs w:val="20"/>
                <w:lang w:eastAsia="es-CO"/>
              </w:rPr>
            </w:pPr>
          </w:p>
        </w:tc>
        <w:tc>
          <w:tcPr>
            <w:tcW w:w="6008" w:type="dxa"/>
            <w:vMerge w:val="restart"/>
            <w:tcBorders>
              <w:top w:val="single" w:sz="4" w:space="0" w:color="auto"/>
              <w:left w:val="single" w:sz="4" w:space="0" w:color="auto"/>
              <w:bottom w:val="single" w:sz="4" w:space="0" w:color="auto"/>
              <w:right w:val="single" w:sz="4" w:space="0" w:color="auto"/>
            </w:tcBorders>
            <w:vAlign w:val="center"/>
          </w:tcPr>
          <w:p w14:paraId="17A1DBCF" w14:textId="43B86280" w:rsidR="007776FF" w:rsidRDefault="007776FF" w:rsidP="004C1B62">
            <w:pPr>
              <w:spacing w:after="0" w:line="240" w:lineRule="auto"/>
              <w:jc w:val="center"/>
              <w:rPr>
                <w:rFonts w:ascii="Verdana" w:eastAsia="Times New Roman" w:hAnsi="Verdana"/>
                <w:color w:val="000000"/>
                <w:sz w:val="20"/>
                <w:szCs w:val="20"/>
                <w:lang w:eastAsia="es-CO"/>
              </w:rPr>
            </w:pPr>
            <w:r w:rsidRPr="007776FF">
              <w:rPr>
                <w:rFonts w:ascii="Verdana" w:eastAsia="Times New Roman" w:hAnsi="Verdana"/>
                <w:color w:val="000000"/>
                <w:sz w:val="20"/>
                <w:szCs w:val="20"/>
                <w:lang w:eastAsia="es-CO"/>
              </w:rPr>
              <w:t>ESTRUCTURALISMO</w:t>
            </w:r>
          </w:p>
          <w:p w14:paraId="590ACD6F" w14:textId="77777777" w:rsidR="004C1B62" w:rsidRPr="007776FF" w:rsidRDefault="004C1B62" w:rsidP="004C1B62">
            <w:pPr>
              <w:spacing w:after="0" w:line="240" w:lineRule="auto"/>
              <w:jc w:val="center"/>
              <w:rPr>
                <w:rFonts w:ascii="Verdana" w:eastAsia="Times New Roman" w:hAnsi="Verdana"/>
                <w:color w:val="000000"/>
                <w:sz w:val="20"/>
                <w:szCs w:val="20"/>
                <w:lang w:eastAsia="es-CO"/>
              </w:rPr>
            </w:pPr>
          </w:p>
          <w:p w14:paraId="377A5C5B" w14:textId="77777777" w:rsidR="007776FF" w:rsidRPr="007776FF" w:rsidRDefault="007776FF" w:rsidP="007776FF">
            <w:pPr>
              <w:pStyle w:val="Prrafodelista"/>
              <w:numPr>
                <w:ilvl w:val="0"/>
                <w:numId w:val="1"/>
              </w:numPr>
              <w:spacing w:after="0" w:line="240" w:lineRule="auto"/>
              <w:jc w:val="both"/>
              <w:rPr>
                <w:rFonts w:ascii="Verdana" w:eastAsia="Times New Roman" w:hAnsi="Verdana"/>
                <w:color w:val="000000"/>
                <w:sz w:val="20"/>
                <w:szCs w:val="20"/>
                <w:lang w:eastAsia="es-CO"/>
              </w:rPr>
            </w:pPr>
            <w:r w:rsidRPr="007776FF">
              <w:rPr>
                <w:rFonts w:ascii="Verdana" w:eastAsia="Times New Roman" w:hAnsi="Verdana"/>
                <w:color w:val="000000"/>
                <w:sz w:val="20"/>
                <w:szCs w:val="20"/>
                <w:lang w:eastAsia="es-CO"/>
              </w:rPr>
              <w:t>Explica los acontecimientos sociales y políticos de la estructura(procesos y resultados)</w:t>
            </w:r>
          </w:p>
          <w:p w14:paraId="6C35E5D3" w14:textId="77777777" w:rsidR="007776FF" w:rsidRPr="007776FF" w:rsidRDefault="007776FF" w:rsidP="007776FF">
            <w:pPr>
              <w:pStyle w:val="Prrafodelista"/>
              <w:numPr>
                <w:ilvl w:val="0"/>
                <w:numId w:val="1"/>
              </w:numPr>
              <w:spacing w:after="0" w:line="240" w:lineRule="auto"/>
              <w:jc w:val="both"/>
              <w:rPr>
                <w:rFonts w:ascii="Verdana" w:eastAsia="Times New Roman" w:hAnsi="Verdana"/>
                <w:color w:val="000000"/>
                <w:sz w:val="20"/>
                <w:szCs w:val="20"/>
                <w:lang w:eastAsia="es-CO"/>
              </w:rPr>
            </w:pPr>
            <w:r w:rsidRPr="007776FF">
              <w:rPr>
                <w:rFonts w:ascii="Verdana" w:eastAsia="Times New Roman" w:hAnsi="Verdana"/>
                <w:color w:val="000000"/>
                <w:sz w:val="20"/>
                <w:szCs w:val="20"/>
                <w:lang w:eastAsia="es-CO"/>
              </w:rPr>
              <w:t>La estructura constriñe, determina e incluso constriñe la actuación del agente.</w:t>
            </w:r>
          </w:p>
          <w:p w14:paraId="6ABEB687" w14:textId="3BF4CF14" w:rsidR="007776FF" w:rsidRPr="007776FF" w:rsidRDefault="007776FF" w:rsidP="007776FF">
            <w:pPr>
              <w:pStyle w:val="Prrafodelista"/>
              <w:numPr>
                <w:ilvl w:val="0"/>
                <w:numId w:val="1"/>
              </w:numPr>
              <w:spacing w:after="0" w:line="240" w:lineRule="auto"/>
              <w:jc w:val="both"/>
              <w:rPr>
                <w:rFonts w:ascii="Verdana" w:eastAsia="Times New Roman" w:hAnsi="Verdana"/>
                <w:color w:val="000000"/>
                <w:sz w:val="20"/>
                <w:szCs w:val="20"/>
                <w:lang w:eastAsia="es-CO"/>
              </w:rPr>
            </w:pPr>
            <w:r w:rsidRPr="007776FF">
              <w:rPr>
                <w:rFonts w:ascii="Verdana" w:eastAsia="Times New Roman" w:hAnsi="Verdana"/>
                <w:color w:val="000000"/>
                <w:sz w:val="20"/>
                <w:szCs w:val="20"/>
                <w:lang w:eastAsia="es-CO"/>
              </w:rPr>
              <w:t>El estructuralismo</w:t>
            </w:r>
            <w:r w:rsidRPr="007776FF">
              <w:rPr>
                <w:rFonts w:ascii="Verdana" w:eastAsia="Times New Roman" w:hAnsi="Verdana"/>
                <w:color w:val="000000"/>
                <w:sz w:val="20"/>
                <w:szCs w:val="20"/>
                <w:lang w:eastAsia="es-CO"/>
              </w:rPr>
              <w:t xml:space="preserve"> tiene una visión simplista puesto que no tiene en cuenta la autonomía, ni la racionalidad del actor. De esta manera el actor se convierte en portador de la estructura.</w:t>
            </w:r>
          </w:p>
          <w:p w14:paraId="316D4205" w14:textId="77777777" w:rsidR="007776FF" w:rsidRPr="007776FF" w:rsidRDefault="007776FF" w:rsidP="007776FF">
            <w:pPr>
              <w:pStyle w:val="Prrafodelista"/>
              <w:numPr>
                <w:ilvl w:val="0"/>
                <w:numId w:val="1"/>
              </w:numPr>
              <w:spacing w:after="0" w:line="240" w:lineRule="auto"/>
              <w:jc w:val="both"/>
              <w:rPr>
                <w:rFonts w:ascii="Verdana" w:eastAsia="Times New Roman" w:hAnsi="Verdana"/>
                <w:color w:val="000000"/>
                <w:sz w:val="20"/>
                <w:szCs w:val="20"/>
                <w:lang w:eastAsia="es-CO"/>
              </w:rPr>
            </w:pPr>
            <w:r w:rsidRPr="007776FF">
              <w:rPr>
                <w:rFonts w:ascii="Verdana" w:eastAsia="Times New Roman" w:hAnsi="Verdana"/>
                <w:color w:val="000000"/>
                <w:sz w:val="20"/>
                <w:szCs w:val="20"/>
                <w:lang w:eastAsia="es-CO"/>
              </w:rPr>
              <w:t>El sistema establece un fin y unas metas y el individuo está en función de este.</w:t>
            </w:r>
          </w:p>
        </w:tc>
      </w:tr>
      <w:tr w:rsidR="007776FF" w:rsidRPr="007776FF" w14:paraId="5E9E3F84" w14:textId="77777777" w:rsidTr="007776FF">
        <w:trPr>
          <w:trHeight w:val="762"/>
        </w:trPr>
        <w:tc>
          <w:tcPr>
            <w:tcW w:w="1373" w:type="dxa"/>
            <w:vMerge/>
            <w:tcBorders>
              <w:top w:val="nil"/>
              <w:left w:val="single" w:sz="4" w:space="0" w:color="auto"/>
              <w:bottom w:val="single" w:sz="4" w:space="0" w:color="auto"/>
              <w:right w:val="single" w:sz="4" w:space="0" w:color="auto"/>
            </w:tcBorders>
            <w:vAlign w:val="center"/>
          </w:tcPr>
          <w:p w14:paraId="274FE83C" w14:textId="77777777" w:rsidR="007776FF" w:rsidRPr="007776FF" w:rsidRDefault="007776FF" w:rsidP="007776FF">
            <w:pPr>
              <w:spacing w:after="0" w:line="240" w:lineRule="auto"/>
              <w:rPr>
                <w:rFonts w:ascii="Verdana" w:eastAsia="Times New Roman" w:hAnsi="Verdana"/>
                <w:b/>
                <w:bCs/>
                <w:color w:val="000000"/>
                <w:sz w:val="20"/>
                <w:szCs w:val="20"/>
                <w:lang w:eastAsia="es-CO"/>
              </w:rPr>
            </w:pPr>
          </w:p>
        </w:tc>
        <w:tc>
          <w:tcPr>
            <w:tcW w:w="1516" w:type="dxa"/>
            <w:vMerge/>
            <w:tcBorders>
              <w:top w:val="nil"/>
              <w:left w:val="single" w:sz="4" w:space="0" w:color="auto"/>
              <w:bottom w:val="single" w:sz="4" w:space="0" w:color="auto"/>
              <w:right w:val="single" w:sz="4" w:space="0" w:color="auto"/>
            </w:tcBorders>
            <w:vAlign w:val="center"/>
          </w:tcPr>
          <w:p w14:paraId="3F8D12F9" w14:textId="77777777" w:rsidR="007776FF" w:rsidRPr="007776FF" w:rsidRDefault="007776FF" w:rsidP="007776FF">
            <w:pPr>
              <w:spacing w:after="0" w:line="240" w:lineRule="auto"/>
              <w:rPr>
                <w:rFonts w:ascii="Verdana" w:eastAsia="Times New Roman" w:hAnsi="Verdana"/>
                <w:b/>
                <w:bCs/>
                <w:color w:val="000000"/>
                <w:sz w:val="20"/>
                <w:szCs w:val="20"/>
                <w:lang w:eastAsia="es-CO"/>
              </w:rPr>
            </w:pPr>
          </w:p>
        </w:tc>
        <w:tc>
          <w:tcPr>
            <w:tcW w:w="5273" w:type="dxa"/>
            <w:vMerge/>
            <w:tcBorders>
              <w:top w:val="single" w:sz="4" w:space="0" w:color="auto"/>
              <w:left w:val="single" w:sz="4" w:space="0" w:color="auto"/>
              <w:bottom w:val="single" w:sz="4" w:space="0" w:color="auto"/>
              <w:right w:val="single" w:sz="4" w:space="0" w:color="auto"/>
            </w:tcBorders>
            <w:vAlign w:val="center"/>
          </w:tcPr>
          <w:p w14:paraId="221DB7BF" w14:textId="77777777" w:rsidR="007776FF" w:rsidRPr="007776FF" w:rsidRDefault="007776FF" w:rsidP="007776FF">
            <w:pPr>
              <w:spacing w:after="0" w:line="240" w:lineRule="auto"/>
              <w:jc w:val="both"/>
              <w:rPr>
                <w:rFonts w:ascii="Verdana" w:eastAsia="Times New Roman" w:hAnsi="Verdana"/>
                <w:color w:val="000000"/>
                <w:sz w:val="20"/>
                <w:szCs w:val="20"/>
                <w:lang w:eastAsia="es-CO"/>
              </w:rPr>
            </w:pPr>
          </w:p>
        </w:tc>
        <w:tc>
          <w:tcPr>
            <w:tcW w:w="6008" w:type="dxa"/>
            <w:vMerge/>
            <w:tcBorders>
              <w:top w:val="single" w:sz="4" w:space="0" w:color="auto"/>
              <w:left w:val="single" w:sz="4" w:space="0" w:color="auto"/>
              <w:bottom w:val="single" w:sz="4" w:space="0" w:color="auto"/>
              <w:right w:val="single" w:sz="4" w:space="0" w:color="auto"/>
            </w:tcBorders>
            <w:vAlign w:val="center"/>
          </w:tcPr>
          <w:p w14:paraId="691ED354" w14:textId="77777777" w:rsidR="007776FF" w:rsidRPr="007776FF" w:rsidRDefault="007776FF" w:rsidP="007776FF">
            <w:pPr>
              <w:spacing w:after="0" w:line="240" w:lineRule="auto"/>
              <w:jc w:val="both"/>
              <w:rPr>
                <w:rFonts w:ascii="Verdana" w:eastAsia="Times New Roman" w:hAnsi="Verdana"/>
                <w:color w:val="000000"/>
                <w:sz w:val="20"/>
                <w:szCs w:val="20"/>
                <w:lang w:eastAsia="es-CO"/>
              </w:rPr>
            </w:pPr>
          </w:p>
        </w:tc>
      </w:tr>
      <w:tr w:rsidR="007776FF" w:rsidRPr="007776FF" w14:paraId="0E1DC7DE" w14:textId="77777777" w:rsidTr="007776FF">
        <w:trPr>
          <w:trHeight w:val="663"/>
        </w:trPr>
        <w:tc>
          <w:tcPr>
            <w:tcW w:w="1373" w:type="dxa"/>
            <w:vMerge/>
            <w:tcBorders>
              <w:top w:val="nil"/>
              <w:left w:val="single" w:sz="4" w:space="0" w:color="auto"/>
              <w:bottom w:val="single" w:sz="4" w:space="0" w:color="auto"/>
              <w:right w:val="single" w:sz="4" w:space="0" w:color="auto"/>
            </w:tcBorders>
            <w:vAlign w:val="center"/>
          </w:tcPr>
          <w:p w14:paraId="77F78A69" w14:textId="77777777" w:rsidR="007776FF" w:rsidRPr="007776FF" w:rsidRDefault="007776FF" w:rsidP="007776FF">
            <w:pPr>
              <w:spacing w:after="0" w:line="240" w:lineRule="auto"/>
              <w:rPr>
                <w:rFonts w:ascii="Verdana" w:eastAsia="Times New Roman" w:hAnsi="Verdana"/>
                <w:b/>
                <w:bCs/>
                <w:color w:val="000000"/>
                <w:sz w:val="20"/>
                <w:szCs w:val="20"/>
                <w:lang w:eastAsia="es-CO"/>
              </w:rPr>
            </w:pPr>
          </w:p>
        </w:tc>
        <w:tc>
          <w:tcPr>
            <w:tcW w:w="1516" w:type="dxa"/>
            <w:vMerge/>
            <w:tcBorders>
              <w:top w:val="nil"/>
              <w:left w:val="single" w:sz="4" w:space="0" w:color="auto"/>
              <w:bottom w:val="single" w:sz="4" w:space="0" w:color="auto"/>
              <w:right w:val="single" w:sz="4" w:space="0" w:color="auto"/>
            </w:tcBorders>
            <w:vAlign w:val="center"/>
          </w:tcPr>
          <w:p w14:paraId="6E85C7B7" w14:textId="77777777" w:rsidR="007776FF" w:rsidRPr="007776FF" w:rsidRDefault="007776FF" w:rsidP="007776FF">
            <w:pPr>
              <w:spacing w:after="0" w:line="240" w:lineRule="auto"/>
              <w:rPr>
                <w:rFonts w:ascii="Verdana" w:eastAsia="Times New Roman" w:hAnsi="Verdana"/>
                <w:b/>
                <w:bCs/>
                <w:color w:val="000000"/>
                <w:sz w:val="20"/>
                <w:szCs w:val="20"/>
                <w:lang w:eastAsia="es-CO"/>
              </w:rPr>
            </w:pPr>
          </w:p>
        </w:tc>
        <w:tc>
          <w:tcPr>
            <w:tcW w:w="5273" w:type="dxa"/>
            <w:vMerge/>
            <w:tcBorders>
              <w:top w:val="single" w:sz="4" w:space="0" w:color="auto"/>
              <w:left w:val="single" w:sz="4" w:space="0" w:color="auto"/>
              <w:bottom w:val="single" w:sz="4" w:space="0" w:color="auto"/>
              <w:right w:val="single" w:sz="4" w:space="0" w:color="auto"/>
            </w:tcBorders>
            <w:vAlign w:val="center"/>
          </w:tcPr>
          <w:p w14:paraId="1D4BB523" w14:textId="77777777" w:rsidR="007776FF" w:rsidRPr="007776FF" w:rsidRDefault="007776FF" w:rsidP="007776FF">
            <w:pPr>
              <w:spacing w:after="0" w:line="240" w:lineRule="auto"/>
              <w:jc w:val="both"/>
              <w:rPr>
                <w:rFonts w:ascii="Verdana" w:eastAsia="Times New Roman" w:hAnsi="Verdana"/>
                <w:color w:val="000000"/>
                <w:sz w:val="20"/>
                <w:szCs w:val="20"/>
                <w:lang w:eastAsia="es-CO"/>
              </w:rPr>
            </w:pPr>
          </w:p>
        </w:tc>
        <w:tc>
          <w:tcPr>
            <w:tcW w:w="6008" w:type="dxa"/>
            <w:vMerge/>
            <w:tcBorders>
              <w:top w:val="single" w:sz="4" w:space="0" w:color="auto"/>
              <w:left w:val="single" w:sz="4" w:space="0" w:color="auto"/>
              <w:bottom w:val="single" w:sz="4" w:space="0" w:color="auto"/>
              <w:right w:val="single" w:sz="4" w:space="0" w:color="auto"/>
            </w:tcBorders>
            <w:vAlign w:val="center"/>
          </w:tcPr>
          <w:p w14:paraId="7C70CAB7" w14:textId="77777777" w:rsidR="007776FF" w:rsidRPr="007776FF" w:rsidRDefault="007776FF" w:rsidP="007776FF">
            <w:pPr>
              <w:spacing w:after="0" w:line="240" w:lineRule="auto"/>
              <w:jc w:val="both"/>
              <w:rPr>
                <w:rFonts w:ascii="Verdana" w:eastAsia="Times New Roman" w:hAnsi="Verdana"/>
                <w:color w:val="000000"/>
                <w:sz w:val="20"/>
                <w:szCs w:val="20"/>
                <w:lang w:eastAsia="es-CO"/>
              </w:rPr>
            </w:pPr>
          </w:p>
        </w:tc>
      </w:tr>
      <w:tr w:rsidR="007776FF" w:rsidRPr="007776FF" w14:paraId="00550889" w14:textId="77777777" w:rsidTr="007776FF">
        <w:trPr>
          <w:trHeight w:val="614"/>
        </w:trPr>
        <w:tc>
          <w:tcPr>
            <w:tcW w:w="1373" w:type="dxa"/>
            <w:vMerge/>
            <w:tcBorders>
              <w:top w:val="nil"/>
              <w:left w:val="single" w:sz="4" w:space="0" w:color="auto"/>
              <w:bottom w:val="single" w:sz="4" w:space="0" w:color="auto"/>
              <w:right w:val="single" w:sz="4" w:space="0" w:color="auto"/>
            </w:tcBorders>
            <w:vAlign w:val="center"/>
          </w:tcPr>
          <w:p w14:paraId="27894D04" w14:textId="77777777" w:rsidR="007776FF" w:rsidRPr="007776FF" w:rsidRDefault="007776FF" w:rsidP="007776FF">
            <w:pPr>
              <w:spacing w:after="0" w:line="240" w:lineRule="auto"/>
              <w:rPr>
                <w:rFonts w:ascii="Verdana" w:eastAsia="Times New Roman" w:hAnsi="Verdana"/>
                <w:b/>
                <w:bCs/>
                <w:color w:val="000000"/>
                <w:sz w:val="20"/>
                <w:szCs w:val="20"/>
                <w:lang w:eastAsia="es-CO"/>
              </w:rPr>
            </w:pPr>
          </w:p>
        </w:tc>
        <w:tc>
          <w:tcPr>
            <w:tcW w:w="1516" w:type="dxa"/>
            <w:vMerge/>
            <w:tcBorders>
              <w:top w:val="nil"/>
              <w:left w:val="single" w:sz="4" w:space="0" w:color="auto"/>
              <w:bottom w:val="single" w:sz="4" w:space="0" w:color="auto"/>
              <w:right w:val="single" w:sz="4" w:space="0" w:color="auto"/>
            </w:tcBorders>
            <w:vAlign w:val="center"/>
          </w:tcPr>
          <w:p w14:paraId="595C6339" w14:textId="77777777" w:rsidR="007776FF" w:rsidRPr="007776FF" w:rsidRDefault="007776FF" w:rsidP="007776FF">
            <w:pPr>
              <w:spacing w:after="0" w:line="240" w:lineRule="auto"/>
              <w:rPr>
                <w:rFonts w:ascii="Verdana" w:eastAsia="Times New Roman" w:hAnsi="Verdana"/>
                <w:b/>
                <w:bCs/>
                <w:color w:val="000000"/>
                <w:sz w:val="20"/>
                <w:szCs w:val="20"/>
                <w:lang w:eastAsia="es-CO"/>
              </w:rPr>
            </w:pPr>
          </w:p>
        </w:tc>
        <w:tc>
          <w:tcPr>
            <w:tcW w:w="5273" w:type="dxa"/>
            <w:vMerge/>
            <w:tcBorders>
              <w:top w:val="single" w:sz="4" w:space="0" w:color="auto"/>
              <w:left w:val="single" w:sz="4" w:space="0" w:color="auto"/>
              <w:bottom w:val="single" w:sz="4" w:space="0" w:color="auto"/>
              <w:right w:val="single" w:sz="4" w:space="0" w:color="auto"/>
            </w:tcBorders>
            <w:vAlign w:val="center"/>
          </w:tcPr>
          <w:p w14:paraId="48577A91" w14:textId="77777777" w:rsidR="007776FF" w:rsidRPr="007776FF" w:rsidRDefault="007776FF" w:rsidP="007776FF">
            <w:pPr>
              <w:spacing w:after="0" w:line="240" w:lineRule="auto"/>
              <w:jc w:val="both"/>
              <w:rPr>
                <w:rFonts w:ascii="Verdana" w:eastAsia="Times New Roman" w:hAnsi="Verdana"/>
                <w:color w:val="000000"/>
                <w:sz w:val="20"/>
                <w:szCs w:val="20"/>
                <w:lang w:eastAsia="es-CO"/>
              </w:rPr>
            </w:pPr>
          </w:p>
        </w:tc>
        <w:tc>
          <w:tcPr>
            <w:tcW w:w="6008" w:type="dxa"/>
            <w:vMerge/>
            <w:tcBorders>
              <w:top w:val="single" w:sz="4" w:space="0" w:color="auto"/>
              <w:left w:val="single" w:sz="4" w:space="0" w:color="auto"/>
              <w:bottom w:val="single" w:sz="4" w:space="0" w:color="auto"/>
              <w:right w:val="single" w:sz="4" w:space="0" w:color="auto"/>
            </w:tcBorders>
            <w:vAlign w:val="center"/>
          </w:tcPr>
          <w:p w14:paraId="5F05E5FD" w14:textId="77777777" w:rsidR="007776FF" w:rsidRPr="007776FF" w:rsidRDefault="007776FF" w:rsidP="007776FF">
            <w:pPr>
              <w:spacing w:after="0" w:line="240" w:lineRule="auto"/>
              <w:jc w:val="both"/>
              <w:rPr>
                <w:rFonts w:ascii="Verdana" w:eastAsia="Times New Roman" w:hAnsi="Verdana"/>
                <w:color w:val="000000"/>
                <w:sz w:val="20"/>
                <w:szCs w:val="20"/>
                <w:lang w:eastAsia="es-CO"/>
              </w:rPr>
            </w:pPr>
          </w:p>
        </w:tc>
      </w:tr>
      <w:tr w:rsidR="007776FF" w:rsidRPr="007776FF" w14:paraId="0883F511" w14:textId="77777777" w:rsidTr="007776FF">
        <w:trPr>
          <w:trHeight w:val="269"/>
        </w:trPr>
        <w:tc>
          <w:tcPr>
            <w:tcW w:w="1373" w:type="dxa"/>
            <w:vMerge/>
            <w:tcBorders>
              <w:top w:val="nil"/>
              <w:left w:val="single" w:sz="4" w:space="0" w:color="auto"/>
              <w:bottom w:val="single" w:sz="4" w:space="0" w:color="auto"/>
              <w:right w:val="single" w:sz="4" w:space="0" w:color="auto"/>
            </w:tcBorders>
            <w:vAlign w:val="center"/>
          </w:tcPr>
          <w:p w14:paraId="59351947" w14:textId="77777777" w:rsidR="007776FF" w:rsidRPr="007776FF" w:rsidRDefault="007776FF" w:rsidP="007776FF">
            <w:pPr>
              <w:spacing w:after="0" w:line="240" w:lineRule="auto"/>
              <w:rPr>
                <w:rFonts w:ascii="Verdana" w:eastAsia="Times New Roman" w:hAnsi="Verdana"/>
                <w:b/>
                <w:bCs/>
                <w:color w:val="000000"/>
                <w:sz w:val="20"/>
                <w:szCs w:val="20"/>
                <w:lang w:eastAsia="es-CO"/>
              </w:rPr>
            </w:pPr>
          </w:p>
        </w:tc>
        <w:tc>
          <w:tcPr>
            <w:tcW w:w="1516" w:type="dxa"/>
            <w:vMerge/>
            <w:tcBorders>
              <w:top w:val="nil"/>
              <w:left w:val="single" w:sz="4" w:space="0" w:color="auto"/>
              <w:bottom w:val="single" w:sz="4" w:space="0" w:color="auto"/>
              <w:right w:val="single" w:sz="4" w:space="0" w:color="auto"/>
            </w:tcBorders>
            <w:vAlign w:val="center"/>
          </w:tcPr>
          <w:p w14:paraId="6517AAC2" w14:textId="77777777" w:rsidR="007776FF" w:rsidRPr="007776FF" w:rsidRDefault="007776FF" w:rsidP="007776FF">
            <w:pPr>
              <w:spacing w:after="0" w:line="240" w:lineRule="auto"/>
              <w:rPr>
                <w:rFonts w:ascii="Verdana" w:eastAsia="Times New Roman" w:hAnsi="Verdana"/>
                <w:b/>
                <w:bCs/>
                <w:color w:val="000000"/>
                <w:sz w:val="20"/>
                <w:szCs w:val="20"/>
                <w:lang w:eastAsia="es-CO"/>
              </w:rPr>
            </w:pPr>
          </w:p>
        </w:tc>
        <w:tc>
          <w:tcPr>
            <w:tcW w:w="5273" w:type="dxa"/>
            <w:vMerge/>
            <w:tcBorders>
              <w:top w:val="single" w:sz="4" w:space="0" w:color="auto"/>
              <w:left w:val="single" w:sz="4" w:space="0" w:color="auto"/>
              <w:bottom w:val="single" w:sz="4" w:space="0" w:color="auto"/>
              <w:right w:val="single" w:sz="4" w:space="0" w:color="auto"/>
            </w:tcBorders>
            <w:vAlign w:val="center"/>
          </w:tcPr>
          <w:p w14:paraId="57FEC744" w14:textId="77777777" w:rsidR="007776FF" w:rsidRPr="007776FF" w:rsidRDefault="007776FF" w:rsidP="007776FF">
            <w:pPr>
              <w:spacing w:after="0" w:line="240" w:lineRule="auto"/>
              <w:jc w:val="both"/>
              <w:rPr>
                <w:rFonts w:ascii="Verdana" w:eastAsia="Times New Roman" w:hAnsi="Verdana"/>
                <w:color w:val="000000"/>
                <w:sz w:val="20"/>
                <w:szCs w:val="20"/>
                <w:lang w:eastAsia="es-CO"/>
              </w:rPr>
            </w:pPr>
          </w:p>
        </w:tc>
        <w:tc>
          <w:tcPr>
            <w:tcW w:w="6008" w:type="dxa"/>
            <w:vMerge/>
            <w:tcBorders>
              <w:top w:val="single" w:sz="4" w:space="0" w:color="auto"/>
              <w:left w:val="single" w:sz="4" w:space="0" w:color="auto"/>
              <w:bottom w:val="single" w:sz="4" w:space="0" w:color="auto"/>
              <w:right w:val="single" w:sz="4" w:space="0" w:color="auto"/>
            </w:tcBorders>
            <w:vAlign w:val="center"/>
          </w:tcPr>
          <w:p w14:paraId="642F6008" w14:textId="77777777" w:rsidR="007776FF" w:rsidRPr="007776FF" w:rsidRDefault="007776FF" w:rsidP="007776FF">
            <w:pPr>
              <w:spacing w:after="0" w:line="240" w:lineRule="auto"/>
              <w:jc w:val="both"/>
              <w:rPr>
                <w:rFonts w:ascii="Verdana" w:eastAsia="Times New Roman" w:hAnsi="Verdana"/>
                <w:color w:val="000000"/>
                <w:sz w:val="20"/>
                <w:szCs w:val="20"/>
                <w:lang w:eastAsia="es-CO"/>
              </w:rPr>
            </w:pPr>
          </w:p>
        </w:tc>
      </w:tr>
      <w:tr w:rsidR="007776FF" w:rsidRPr="007776FF" w14:paraId="5CB02559" w14:textId="77777777" w:rsidTr="007776FF">
        <w:trPr>
          <w:trHeight w:val="663"/>
        </w:trPr>
        <w:tc>
          <w:tcPr>
            <w:tcW w:w="1373" w:type="dxa"/>
            <w:vMerge/>
            <w:tcBorders>
              <w:top w:val="nil"/>
              <w:left w:val="single" w:sz="4" w:space="0" w:color="auto"/>
              <w:bottom w:val="single" w:sz="4" w:space="0" w:color="auto"/>
              <w:right w:val="single" w:sz="4" w:space="0" w:color="auto"/>
            </w:tcBorders>
            <w:vAlign w:val="center"/>
          </w:tcPr>
          <w:p w14:paraId="495D3EB4" w14:textId="77777777" w:rsidR="007776FF" w:rsidRPr="007776FF" w:rsidRDefault="007776FF" w:rsidP="007776FF">
            <w:pPr>
              <w:spacing w:after="0" w:line="240" w:lineRule="auto"/>
              <w:rPr>
                <w:rFonts w:ascii="Verdana" w:eastAsia="Times New Roman" w:hAnsi="Verdana"/>
                <w:b/>
                <w:bCs/>
                <w:color w:val="000000"/>
                <w:sz w:val="20"/>
                <w:szCs w:val="20"/>
                <w:lang w:eastAsia="es-CO"/>
              </w:rPr>
            </w:pPr>
          </w:p>
        </w:tc>
        <w:tc>
          <w:tcPr>
            <w:tcW w:w="1516" w:type="dxa"/>
            <w:vMerge w:val="restart"/>
            <w:tcBorders>
              <w:top w:val="nil"/>
              <w:left w:val="single" w:sz="4" w:space="0" w:color="auto"/>
              <w:bottom w:val="single" w:sz="4" w:space="0" w:color="auto"/>
              <w:right w:val="single" w:sz="4" w:space="0" w:color="auto"/>
            </w:tcBorders>
            <w:vAlign w:val="center"/>
          </w:tcPr>
          <w:p w14:paraId="193B5BB4" w14:textId="4FCF1442" w:rsidR="007776FF" w:rsidRPr="007776FF" w:rsidRDefault="007776FF" w:rsidP="007776FF">
            <w:pPr>
              <w:spacing w:after="0" w:line="240" w:lineRule="auto"/>
              <w:jc w:val="center"/>
              <w:rPr>
                <w:rFonts w:ascii="Verdana" w:eastAsia="Times New Roman" w:hAnsi="Verdana"/>
                <w:b/>
                <w:bCs/>
                <w:color w:val="000000"/>
                <w:sz w:val="20"/>
                <w:szCs w:val="20"/>
                <w:lang w:eastAsia="es-CO"/>
              </w:rPr>
            </w:pPr>
            <w:r w:rsidRPr="007776FF">
              <w:rPr>
                <w:rFonts w:ascii="Verdana" w:eastAsia="Times New Roman" w:hAnsi="Verdana"/>
                <w:b/>
                <w:bCs/>
                <w:color w:val="000000"/>
                <w:sz w:val="20"/>
                <w:szCs w:val="20"/>
                <w:lang w:eastAsia="es-CO"/>
              </w:rPr>
              <w:t>Relación                                                               Estructura                                                                            Dialéctica</w:t>
            </w:r>
          </w:p>
        </w:tc>
        <w:tc>
          <w:tcPr>
            <w:tcW w:w="5273" w:type="dxa"/>
            <w:vMerge w:val="restart"/>
            <w:tcBorders>
              <w:top w:val="single" w:sz="4" w:space="0" w:color="auto"/>
              <w:left w:val="single" w:sz="4" w:space="0" w:color="auto"/>
              <w:bottom w:val="single" w:sz="4" w:space="0" w:color="auto"/>
              <w:right w:val="single" w:sz="4" w:space="0" w:color="auto"/>
            </w:tcBorders>
            <w:vAlign w:val="center"/>
          </w:tcPr>
          <w:p w14:paraId="1539D9D7" w14:textId="77777777" w:rsidR="007776FF" w:rsidRDefault="007776FF" w:rsidP="004C1B62">
            <w:pPr>
              <w:spacing w:after="0" w:line="240" w:lineRule="auto"/>
              <w:jc w:val="center"/>
              <w:rPr>
                <w:rFonts w:ascii="Verdana" w:eastAsia="Times New Roman" w:hAnsi="Verdana"/>
                <w:color w:val="000000"/>
                <w:sz w:val="20"/>
                <w:szCs w:val="20"/>
                <w:lang w:eastAsia="es-CO"/>
              </w:rPr>
            </w:pPr>
            <w:r w:rsidRPr="007776FF">
              <w:rPr>
                <w:rFonts w:ascii="Verdana" w:eastAsia="Times New Roman" w:hAnsi="Verdana"/>
                <w:color w:val="000000"/>
                <w:sz w:val="20"/>
                <w:szCs w:val="20"/>
                <w:lang w:eastAsia="es-CO"/>
              </w:rPr>
              <w:t>TEORIA DE LA ESTRUCTURACIÓN</w:t>
            </w:r>
          </w:p>
          <w:p w14:paraId="3222B9FE" w14:textId="77777777" w:rsidR="004C1B62" w:rsidRPr="007776FF" w:rsidRDefault="004C1B62" w:rsidP="004C1B62">
            <w:pPr>
              <w:spacing w:after="0" w:line="240" w:lineRule="auto"/>
              <w:jc w:val="center"/>
              <w:rPr>
                <w:rFonts w:ascii="Verdana" w:eastAsia="Times New Roman" w:hAnsi="Verdana"/>
                <w:color w:val="000000"/>
                <w:sz w:val="20"/>
                <w:szCs w:val="20"/>
                <w:lang w:eastAsia="es-CO"/>
              </w:rPr>
            </w:pPr>
          </w:p>
          <w:p w14:paraId="6766D196" w14:textId="77777777" w:rsidR="007776FF" w:rsidRPr="007776FF" w:rsidRDefault="007776FF" w:rsidP="007776FF">
            <w:pPr>
              <w:pStyle w:val="Prrafodelista"/>
              <w:numPr>
                <w:ilvl w:val="0"/>
                <w:numId w:val="4"/>
              </w:numPr>
              <w:spacing w:after="0" w:line="240" w:lineRule="auto"/>
              <w:jc w:val="both"/>
              <w:rPr>
                <w:rFonts w:ascii="Verdana" w:eastAsia="Times New Roman" w:hAnsi="Verdana"/>
                <w:color w:val="000000"/>
                <w:sz w:val="20"/>
                <w:szCs w:val="20"/>
                <w:lang w:eastAsia="es-CO"/>
              </w:rPr>
            </w:pPr>
            <w:r w:rsidRPr="007776FF">
              <w:rPr>
                <w:rFonts w:ascii="Verdana" w:eastAsia="Times New Roman" w:hAnsi="Verdana"/>
                <w:color w:val="000000"/>
                <w:sz w:val="20"/>
                <w:szCs w:val="20"/>
                <w:lang w:eastAsia="es-CO"/>
              </w:rPr>
              <w:t>Concilia la atención a las estructuras que son el principal requisito para la interacción social y política, y por otra una sensibilidad hacia la intencionalidad, la reflexión, autonomía, y la actuación de los actores.</w:t>
            </w:r>
          </w:p>
          <w:p w14:paraId="6E836871" w14:textId="77777777" w:rsidR="007776FF" w:rsidRPr="007776FF" w:rsidRDefault="007776FF" w:rsidP="007776FF">
            <w:pPr>
              <w:pStyle w:val="Prrafodelista"/>
              <w:numPr>
                <w:ilvl w:val="0"/>
                <w:numId w:val="4"/>
              </w:numPr>
              <w:spacing w:after="0" w:line="240" w:lineRule="auto"/>
              <w:jc w:val="both"/>
              <w:rPr>
                <w:rFonts w:ascii="Verdana" w:eastAsia="Times New Roman" w:hAnsi="Verdana"/>
                <w:color w:val="000000"/>
                <w:sz w:val="20"/>
                <w:szCs w:val="20"/>
                <w:lang w:eastAsia="es-CO"/>
              </w:rPr>
            </w:pPr>
            <w:r w:rsidRPr="007776FF">
              <w:rPr>
                <w:rFonts w:ascii="Verdana" w:eastAsia="Times New Roman" w:hAnsi="Verdana"/>
                <w:color w:val="000000"/>
                <w:sz w:val="20"/>
                <w:szCs w:val="20"/>
                <w:lang w:eastAsia="es-CO"/>
              </w:rPr>
              <w:t>Estructura: normas y requisitos que implantan en la interacción y afirma la actuación que es la capacidad que tiene el agente a la hora de hacer las cosas realmente</w:t>
            </w:r>
          </w:p>
          <w:p w14:paraId="424AA80B" w14:textId="77777777" w:rsidR="007776FF" w:rsidRPr="007776FF" w:rsidRDefault="007776FF" w:rsidP="007776FF">
            <w:pPr>
              <w:pStyle w:val="Prrafodelista"/>
              <w:numPr>
                <w:ilvl w:val="0"/>
                <w:numId w:val="4"/>
              </w:numPr>
              <w:spacing w:after="0" w:line="240" w:lineRule="auto"/>
              <w:jc w:val="both"/>
              <w:rPr>
                <w:rFonts w:ascii="Verdana" w:eastAsia="Times New Roman" w:hAnsi="Verdana"/>
                <w:color w:val="000000"/>
                <w:sz w:val="20"/>
                <w:szCs w:val="20"/>
                <w:lang w:eastAsia="es-CO"/>
              </w:rPr>
            </w:pPr>
            <w:r w:rsidRPr="007776FF">
              <w:rPr>
                <w:rFonts w:ascii="Verdana" w:eastAsia="Times New Roman" w:hAnsi="Verdana"/>
                <w:color w:val="000000"/>
                <w:sz w:val="20"/>
                <w:szCs w:val="20"/>
                <w:lang w:eastAsia="es-CO"/>
              </w:rPr>
              <w:t>Se genera la interacción social desde el interior de la estructura y la actuación.</w:t>
            </w:r>
          </w:p>
        </w:tc>
        <w:tc>
          <w:tcPr>
            <w:tcW w:w="6008" w:type="dxa"/>
            <w:vMerge w:val="restart"/>
            <w:tcBorders>
              <w:top w:val="single" w:sz="4" w:space="0" w:color="auto"/>
              <w:left w:val="single" w:sz="4" w:space="0" w:color="auto"/>
              <w:bottom w:val="single" w:sz="4" w:space="0" w:color="auto"/>
              <w:right w:val="single" w:sz="4" w:space="0" w:color="auto"/>
            </w:tcBorders>
            <w:vAlign w:val="center"/>
          </w:tcPr>
          <w:p w14:paraId="451D848A" w14:textId="77777777" w:rsidR="007776FF" w:rsidRDefault="007776FF" w:rsidP="004C1B62">
            <w:pPr>
              <w:spacing w:after="0" w:line="240" w:lineRule="auto"/>
              <w:jc w:val="center"/>
              <w:rPr>
                <w:rFonts w:ascii="Verdana" w:eastAsia="Times New Roman" w:hAnsi="Verdana"/>
                <w:color w:val="000000"/>
                <w:sz w:val="20"/>
                <w:szCs w:val="20"/>
                <w:lang w:eastAsia="es-CO"/>
              </w:rPr>
            </w:pPr>
            <w:r w:rsidRPr="007776FF">
              <w:rPr>
                <w:rFonts w:ascii="Verdana" w:eastAsia="Times New Roman" w:hAnsi="Verdana"/>
                <w:color w:val="000000"/>
                <w:sz w:val="20"/>
                <w:szCs w:val="20"/>
                <w:lang w:eastAsia="es-CO"/>
              </w:rPr>
              <w:t>REALISMO CRITICO</w:t>
            </w:r>
          </w:p>
          <w:p w14:paraId="1EFACD13" w14:textId="77777777" w:rsidR="004C1B62" w:rsidRPr="007776FF" w:rsidRDefault="004C1B62" w:rsidP="004C1B62">
            <w:pPr>
              <w:spacing w:after="0" w:line="240" w:lineRule="auto"/>
              <w:jc w:val="center"/>
              <w:rPr>
                <w:rFonts w:ascii="Verdana" w:eastAsia="Times New Roman" w:hAnsi="Verdana"/>
                <w:color w:val="000000"/>
                <w:sz w:val="20"/>
                <w:szCs w:val="20"/>
                <w:lang w:eastAsia="es-CO"/>
              </w:rPr>
            </w:pPr>
          </w:p>
          <w:p w14:paraId="1872741B" w14:textId="77777777" w:rsidR="007776FF" w:rsidRPr="007776FF" w:rsidRDefault="007776FF" w:rsidP="007776FF">
            <w:pPr>
              <w:pStyle w:val="Prrafodelista"/>
              <w:numPr>
                <w:ilvl w:val="0"/>
                <w:numId w:val="5"/>
              </w:numPr>
              <w:spacing w:after="0" w:line="240" w:lineRule="auto"/>
              <w:jc w:val="both"/>
              <w:rPr>
                <w:rFonts w:ascii="Verdana" w:eastAsia="Times New Roman" w:hAnsi="Verdana"/>
                <w:color w:val="000000"/>
                <w:sz w:val="20"/>
                <w:szCs w:val="20"/>
                <w:lang w:eastAsia="es-CO"/>
              </w:rPr>
            </w:pPr>
            <w:r w:rsidRPr="007776FF">
              <w:rPr>
                <w:rFonts w:ascii="Verdana" w:eastAsia="Times New Roman" w:hAnsi="Verdana"/>
                <w:color w:val="000000"/>
                <w:sz w:val="20"/>
                <w:szCs w:val="20"/>
                <w:lang w:eastAsia="es-CO"/>
              </w:rPr>
              <w:t>Mas estructuralista (exterior)</w:t>
            </w:r>
          </w:p>
          <w:p w14:paraId="79DCFEB4" w14:textId="77777777" w:rsidR="007776FF" w:rsidRPr="007776FF" w:rsidRDefault="007776FF" w:rsidP="007776FF">
            <w:pPr>
              <w:pStyle w:val="Prrafodelista"/>
              <w:numPr>
                <w:ilvl w:val="0"/>
                <w:numId w:val="5"/>
              </w:numPr>
              <w:spacing w:after="0" w:line="240" w:lineRule="auto"/>
              <w:jc w:val="both"/>
              <w:rPr>
                <w:rFonts w:ascii="Verdana" w:eastAsia="Times New Roman" w:hAnsi="Verdana"/>
                <w:color w:val="000000"/>
                <w:sz w:val="20"/>
                <w:szCs w:val="20"/>
                <w:lang w:eastAsia="es-CO"/>
              </w:rPr>
            </w:pPr>
            <w:r w:rsidRPr="007776FF">
              <w:rPr>
                <w:rFonts w:ascii="Verdana" w:eastAsia="Times New Roman" w:hAnsi="Verdana"/>
                <w:color w:val="000000"/>
                <w:sz w:val="20"/>
                <w:szCs w:val="20"/>
                <w:lang w:eastAsia="es-CO"/>
              </w:rPr>
              <w:t xml:space="preserve">La estructura y la actuación están mescladas </w:t>
            </w:r>
          </w:p>
          <w:p w14:paraId="2E2449DC" w14:textId="5FA2A1EF" w:rsidR="007776FF" w:rsidRPr="007776FF" w:rsidRDefault="007776FF" w:rsidP="007776FF">
            <w:pPr>
              <w:pStyle w:val="Prrafodelista"/>
              <w:numPr>
                <w:ilvl w:val="0"/>
                <w:numId w:val="5"/>
              </w:numPr>
              <w:spacing w:after="0" w:line="240" w:lineRule="auto"/>
              <w:jc w:val="both"/>
              <w:rPr>
                <w:rFonts w:ascii="Verdana" w:eastAsia="Times New Roman" w:hAnsi="Verdana"/>
                <w:color w:val="000000"/>
                <w:sz w:val="20"/>
                <w:szCs w:val="20"/>
                <w:lang w:eastAsia="es-CO"/>
              </w:rPr>
            </w:pPr>
            <w:r w:rsidRPr="007776FF">
              <w:rPr>
                <w:rFonts w:ascii="Verdana" w:eastAsia="Times New Roman" w:hAnsi="Verdana"/>
                <w:color w:val="000000"/>
                <w:sz w:val="20"/>
                <w:szCs w:val="20"/>
                <w:lang w:eastAsia="es-CO"/>
              </w:rPr>
              <w:t xml:space="preserve">La </w:t>
            </w:r>
            <w:r w:rsidRPr="007776FF">
              <w:rPr>
                <w:rFonts w:ascii="Verdana" w:eastAsia="Times New Roman" w:hAnsi="Verdana"/>
                <w:color w:val="000000"/>
                <w:sz w:val="20"/>
                <w:szCs w:val="20"/>
                <w:lang w:eastAsia="es-CO"/>
              </w:rPr>
              <w:t>estrategia es</w:t>
            </w:r>
            <w:r w:rsidRPr="007776FF">
              <w:rPr>
                <w:rFonts w:ascii="Verdana" w:eastAsia="Times New Roman" w:hAnsi="Verdana"/>
                <w:color w:val="000000"/>
                <w:sz w:val="20"/>
                <w:szCs w:val="20"/>
                <w:lang w:eastAsia="es-CO"/>
              </w:rPr>
              <w:t xml:space="preserve"> la acción del agente que tiene un conocimiento y un comportamiento y esto, genera unos efectos deseados y no </w:t>
            </w:r>
            <w:r w:rsidRPr="007776FF">
              <w:rPr>
                <w:rFonts w:ascii="Verdana" w:eastAsia="Times New Roman" w:hAnsi="Verdana"/>
                <w:color w:val="000000"/>
                <w:sz w:val="20"/>
                <w:szCs w:val="20"/>
                <w:lang w:eastAsia="es-CO"/>
              </w:rPr>
              <w:t>deseados de</w:t>
            </w:r>
            <w:r w:rsidRPr="007776FF">
              <w:rPr>
                <w:rFonts w:ascii="Verdana" w:eastAsia="Times New Roman" w:hAnsi="Verdana"/>
                <w:color w:val="000000"/>
                <w:sz w:val="20"/>
                <w:szCs w:val="20"/>
                <w:lang w:eastAsia="es-CO"/>
              </w:rPr>
              <w:t xml:space="preserve"> ahí el éxito o el fracaso de la organización.</w:t>
            </w:r>
          </w:p>
          <w:p w14:paraId="41324A2C" w14:textId="77777777" w:rsidR="007776FF" w:rsidRPr="007776FF" w:rsidRDefault="007776FF" w:rsidP="007776FF">
            <w:pPr>
              <w:pStyle w:val="Prrafodelista"/>
              <w:numPr>
                <w:ilvl w:val="0"/>
                <w:numId w:val="5"/>
              </w:numPr>
              <w:spacing w:after="0" w:line="240" w:lineRule="auto"/>
              <w:jc w:val="both"/>
              <w:rPr>
                <w:rFonts w:ascii="Verdana" w:eastAsia="Times New Roman" w:hAnsi="Verdana"/>
                <w:color w:val="000000"/>
                <w:sz w:val="20"/>
                <w:szCs w:val="20"/>
                <w:lang w:eastAsia="es-CO"/>
              </w:rPr>
            </w:pPr>
            <w:r w:rsidRPr="007776FF">
              <w:rPr>
                <w:rFonts w:ascii="Verdana" w:eastAsia="Times New Roman" w:hAnsi="Verdana"/>
                <w:color w:val="000000"/>
                <w:sz w:val="20"/>
                <w:szCs w:val="20"/>
                <w:lang w:eastAsia="es-CO"/>
              </w:rPr>
              <w:t>El actor informado conoce todas las opciones para decidir, las alternativas y sus efectos de dichas decisiones.</w:t>
            </w:r>
          </w:p>
          <w:p w14:paraId="41545E3D" w14:textId="77777777" w:rsidR="007776FF" w:rsidRPr="007776FF" w:rsidRDefault="007776FF" w:rsidP="007776FF">
            <w:pPr>
              <w:pStyle w:val="Prrafodelista"/>
              <w:spacing w:after="0" w:line="240" w:lineRule="auto"/>
              <w:jc w:val="both"/>
              <w:rPr>
                <w:rFonts w:ascii="Verdana" w:eastAsia="Times New Roman" w:hAnsi="Verdana"/>
                <w:color w:val="000000"/>
                <w:sz w:val="20"/>
                <w:szCs w:val="20"/>
                <w:lang w:eastAsia="es-CO"/>
              </w:rPr>
            </w:pPr>
          </w:p>
        </w:tc>
      </w:tr>
      <w:tr w:rsidR="007776FF" w:rsidRPr="007776FF" w14:paraId="04546737" w14:textId="77777777" w:rsidTr="007776FF">
        <w:trPr>
          <w:trHeight w:val="639"/>
        </w:trPr>
        <w:tc>
          <w:tcPr>
            <w:tcW w:w="1373" w:type="dxa"/>
            <w:vMerge/>
            <w:tcBorders>
              <w:top w:val="nil"/>
              <w:left w:val="single" w:sz="4" w:space="0" w:color="auto"/>
              <w:bottom w:val="single" w:sz="4" w:space="0" w:color="auto"/>
              <w:right w:val="single" w:sz="4" w:space="0" w:color="auto"/>
            </w:tcBorders>
            <w:vAlign w:val="center"/>
          </w:tcPr>
          <w:p w14:paraId="6C95A357" w14:textId="77777777" w:rsidR="007776FF" w:rsidRPr="007776FF" w:rsidRDefault="007776FF" w:rsidP="007776FF">
            <w:pPr>
              <w:spacing w:after="0" w:line="240" w:lineRule="auto"/>
              <w:rPr>
                <w:rFonts w:ascii="Verdana" w:eastAsia="Times New Roman" w:hAnsi="Verdana"/>
                <w:color w:val="000000"/>
                <w:sz w:val="20"/>
                <w:szCs w:val="20"/>
                <w:lang w:eastAsia="es-CO"/>
              </w:rPr>
            </w:pPr>
          </w:p>
        </w:tc>
        <w:tc>
          <w:tcPr>
            <w:tcW w:w="1516" w:type="dxa"/>
            <w:vMerge/>
            <w:tcBorders>
              <w:top w:val="nil"/>
              <w:left w:val="single" w:sz="4" w:space="0" w:color="auto"/>
              <w:bottom w:val="single" w:sz="4" w:space="0" w:color="auto"/>
              <w:right w:val="single" w:sz="4" w:space="0" w:color="auto"/>
            </w:tcBorders>
            <w:vAlign w:val="center"/>
          </w:tcPr>
          <w:p w14:paraId="43A842E8" w14:textId="77777777" w:rsidR="007776FF" w:rsidRPr="007776FF" w:rsidRDefault="007776FF" w:rsidP="007776FF">
            <w:pPr>
              <w:spacing w:after="0" w:line="240" w:lineRule="auto"/>
              <w:rPr>
                <w:rFonts w:ascii="Verdana" w:eastAsia="Times New Roman" w:hAnsi="Verdana"/>
                <w:color w:val="000000"/>
                <w:sz w:val="20"/>
                <w:szCs w:val="20"/>
                <w:lang w:eastAsia="es-CO"/>
              </w:rPr>
            </w:pPr>
          </w:p>
        </w:tc>
        <w:tc>
          <w:tcPr>
            <w:tcW w:w="5273" w:type="dxa"/>
            <w:vMerge/>
            <w:tcBorders>
              <w:top w:val="single" w:sz="4" w:space="0" w:color="auto"/>
              <w:left w:val="single" w:sz="4" w:space="0" w:color="auto"/>
              <w:bottom w:val="single" w:sz="4" w:space="0" w:color="auto"/>
              <w:right w:val="single" w:sz="4" w:space="0" w:color="auto"/>
            </w:tcBorders>
            <w:vAlign w:val="center"/>
          </w:tcPr>
          <w:p w14:paraId="291B9354" w14:textId="77777777" w:rsidR="007776FF" w:rsidRPr="007776FF" w:rsidRDefault="007776FF" w:rsidP="007776FF">
            <w:pPr>
              <w:spacing w:after="0" w:line="240" w:lineRule="auto"/>
              <w:rPr>
                <w:rFonts w:ascii="Verdana" w:eastAsia="Times New Roman" w:hAnsi="Verdana"/>
                <w:color w:val="000000"/>
                <w:sz w:val="20"/>
                <w:szCs w:val="20"/>
                <w:lang w:eastAsia="es-CO"/>
              </w:rPr>
            </w:pPr>
          </w:p>
        </w:tc>
        <w:tc>
          <w:tcPr>
            <w:tcW w:w="6008" w:type="dxa"/>
            <w:vMerge/>
            <w:tcBorders>
              <w:top w:val="single" w:sz="4" w:space="0" w:color="auto"/>
              <w:left w:val="single" w:sz="4" w:space="0" w:color="auto"/>
              <w:bottom w:val="single" w:sz="4" w:space="0" w:color="auto"/>
              <w:right w:val="single" w:sz="4" w:space="0" w:color="auto"/>
            </w:tcBorders>
            <w:vAlign w:val="center"/>
          </w:tcPr>
          <w:p w14:paraId="21EFB736" w14:textId="77777777" w:rsidR="007776FF" w:rsidRPr="007776FF" w:rsidRDefault="007776FF" w:rsidP="007776FF">
            <w:pPr>
              <w:spacing w:after="0" w:line="240" w:lineRule="auto"/>
              <w:rPr>
                <w:rFonts w:ascii="Verdana" w:eastAsia="Times New Roman" w:hAnsi="Verdana"/>
                <w:color w:val="000000"/>
                <w:sz w:val="20"/>
                <w:szCs w:val="20"/>
                <w:lang w:eastAsia="es-CO"/>
              </w:rPr>
            </w:pPr>
          </w:p>
        </w:tc>
      </w:tr>
      <w:tr w:rsidR="007776FF" w:rsidRPr="007776FF" w14:paraId="7FB9FDDE" w14:textId="77777777" w:rsidTr="007776FF">
        <w:trPr>
          <w:trHeight w:val="737"/>
        </w:trPr>
        <w:tc>
          <w:tcPr>
            <w:tcW w:w="1373" w:type="dxa"/>
            <w:vMerge/>
            <w:tcBorders>
              <w:top w:val="nil"/>
              <w:left w:val="single" w:sz="4" w:space="0" w:color="auto"/>
              <w:bottom w:val="single" w:sz="4" w:space="0" w:color="auto"/>
              <w:right w:val="single" w:sz="4" w:space="0" w:color="auto"/>
            </w:tcBorders>
            <w:vAlign w:val="center"/>
          </w:tcPr>
          <w:p w14:paraId="35085F3B" w14:textId="77777777" w:rsidR="007776FF" w:rsidRPr="007776FF" w:rsidRDefault="007776FF" w:rsidP="007776FF">
            <w:pPr>
              <w:spacing w:after="0" w:line="240" w:lineRule="auto"/>
              <w:rPr>
                <w:rFonts w:ascii="Verdana" w:eastAsia="Times New Roman" w:hAnsi="Verdana"/>
                <w:color w:val="000000"/>
                <w:sz w:val="20"/>
                <w:szCs w:val="20"/>
                <w:lang w:eastAsia="es-CO"/>
              </w:rPr>
            </w:pPr>
          </w:p>
        </w:tc>
        <w:tc>
          <w:tcPr>
            <w:tcW w:w="1516" w:type="dxa"/>
            <w:vMerge/>
            <w:tcBorders>
              <w:top w:val="nil"/>
              <w:left w:val="single" w:sz="4" w:space="0" w:color="auto"/>
              <w:bottom w:val="single" w:sz="4" w:space="0" w:color="auto"/>
              <w:right w:val="single" w:sz="4" w:space="0" w:color="auto"/>
            </w:tcBorders>
            <w:vAlign w:val="center"/>
          </w:tcPr>
          <w:p w14:paraId="1D3A2165" w14:textId="77777777" w:rsidR="007776FF" w:rsidRPr="007776FF" w:rsidRDefault="007776FF" w:rsidP="007776FF">
            <w:pPr>
              <w:spacing w:after="0" w:line="240" w:lineRule="auto"/>
              <w:rPr>
                <w:rFonts w:ascii="Verdana" w:eastAsia="Times New Roman" w:hAnsi="Verdana"/>
                <w:color w:val="000000"/>
                <w:sz w:val="20"/>
                <w:szCs w:val="20"/>
                <w:lang w:eastAsia="es-CO"/>
              </w:rPr>
            </w:pPr>
          </w:p>
        </w:tc>
        <w:tc>
          <w:tcPr>
            <w:tcW w:w="5273" w:type="dxa"/>
            <w:vMerge/>
            <w:tcBorders>
              <w:top w:val="single" w:sz="4" w:space="0" w:color="auto"/>
              <w:left w:val="single" w:sz="4" w:space="0" w:color="auto"/>
              <w:bottom w:val="single" w:sz="4" w:space="0" w:color="auto"/>
              <w:right w:val="single" w:sz="4" w:space="0" w:color="auto"/>
            </w:tcBorders>
            <w:vAlign w:val="center"/>
          </w:tcPr>
          <w:p w14:paraId="5A1FD3B1" w14:textId="77777777" w:rsidR="007776FF" w:rsidRPr="007776FF" w:rsidRDefault="007776FF" w:rsidP="007776FF">
            <w:pPr>
              <w:spacing w:after="0" w:line="240" w:lineRule="auto"/>
              <w:rPr>
                <w:rFonts w:ascii="Verdana" w:eastAsia="Times New Roman" w:hAnsi="Verdana"/>
                <w:color w:val="000000"/>
                <w:sz w:val="20"/>
                <w:szCs w:val="20"/>
                <w:lang w:eastAsia="es-CO"/>
              </w:rPr>
            </w:pPr>
          </w:p>
        </w:tc>
        <w:tc>
          <w:tcPr>
            <w:tcW w:w="6008" w:type="dxa"/>
            <w:vMerge/>
            <w:tcBorders>
              <w:top w:val="single" w:sz="4" w:space="0" w:color="auto"/>
              <w:left w:val="single" w:sz="4" w:space="0" w:color="auto"/>
              <w:bottom w:val="single" w:sz="4" w:space="0" w:color="auto"/>
              <w:right w:val="single" w:sz="4" w:space="0" w:color="auto"/>
            </w:tcBorders>
            <w:vAlign w:val="center"/>
          </w:tcPr>
          <w:p w14:paraId="12090964" w14:textId="77777777" w:rsidR="007776FF" w:rsidRPr="007776FF" w:rsidRDefault="007776FF" w:rsidP="007776FF">
            <w:pPr>
              <w:spacing w:after="0" w:line="240" w:lineRule="auto"/>
              <w:rPr>
                <w:rFonts w:ascii="Verdana" w:eastAsia="Times New Roman" w:hAnsi="Verdana"/>
                <w:color w:val="000000"/>
                <w:sz w:val="20"/>
                <w:szCs w:val="20"/>
                <w:lang w:eastAsia="es-CO"/>
              </w:rPr>
            </w:pPr>
          </w:p>
        </w:tc>
      </w:tr>
      <w:tr w:rsidR="007776FF" w:rsidRPr="007776FF" w14:paraId="19F0CF9A" w14:textId="77777777" w:rsidTr="007776FF">
        <w:trPr>
          <w:trHeight w:val="688"/>
        </w:trPr>
        <w:tc>
          <w:tcPr>
            <w:tcW w:w="1373" w:type="dxa"/>
            <w:vMerge/>
            <w:tcBorders>
              <w:top w:val="nil"/>
              <w:left w:val="single" w:sz="4" w:space="0" w:color="auto"/>
              <w:bottom w:val="single" w:sz="4" w:space="0" w:color="auto"/>
              <w:right w:val="single" w:sz="4" w:space="0" w:color="auto"/>
            </w:tcBorders>
            <w:vAlign w:val="center"/>
          </w:tcPr>
          <w:p w14:paraId="1D4D24DD" w14:textId="77777777" w:rsidR="007776FF" w:rsidRPr="007776FF" w:rsidRDefault="007776FF" w:rsidP="007776FF">
            <w:pPr>
              <w:spacing w:after="0" w:line="240" w:lineRule="auto"/>
              <w:rPr>
                <w:rFonts w:ascii="Verdana" w:eastAsia="Times New Roman" w:hAnsi="Verdana"/>
                <w:color w:val="000000"/>
                <w:sz w:val="20"/>
                <w:szCs w:val="20"/>
                <w:lang w:eastAsia="es-CO"/>
              </w:rPr>
            </w:pPr>
          </w:p>
        </w:tc>
        <w:tc>
          <w:tcPr>
            <w:tcW w:w="1516" w:type="dxa"/>
            <w:vMerge/>
            <w:tcBorders>
              <w:top w:val="nil"/>
              <w:left w:val="single" w:sz="4" w:space="0" w:color="auto"/>
              <w:bottom w:val="single" w:sz="4" w:space="0" w:color="auto"/>
              <w:right w:val="single" w:sz="4" w:space="0" w:color="auto"/>
            </w:tcBorders>
            <w:vAlign w:val="center"/>
          </w:tcPr>
          <w:p w14:paraId="338BE576" w14:textId="77777777" w:rsidR="007776FF" w:rsidRPr="007776FF" w:rsidRDefault="007776FF" w:rsidP="007776FF">
            <w:pPr>
              <w:spacing w:after="0" w:line="240" w:lineRule="auto"/>
              <w:rPr>
                <w:rFonts w:ascii="Verdana" w:eastAsia="Times New Roman" w:hAnsi="Verdana"/>
                <w:color w:val="000000"/>
                <w:sz w:val="20"/>
                <w:szCs w:val="20"/>
                <w:lang w:eastAsia="es-CO"/>
              </w:rPr>
            </w:pPr>
          </w:p>
        </w:tc>
        <w:tc>
          <w:tcPr>
            <w:tcW w:w="5273" w:type="dxa"/>
            <w:vMerge/>
            <w:tcBorders>
              <w:top w:val="single" w:sz="4" w:space="0" w:color="auto"/>
              <w:left w:val="single" w:sz="4" w:space="0" w:color="auto"/>
              <w:bottom w:val="single" w:sz="4" w:space="0" w:color="auto"/>
              <w:right w:val="single" w:sz="4" w:space="0" w:color="auto"/>
            </w:tcBorders>
            <w:vAlign w:val="center"/>
          </w:tcPr>
          <w:p w14:paraId="18EEBC08" w14:textId="77777777" w:rsidR="007776FF" w:rsidRPr="007776FF" w:rsidRDefault="007776FF" w:rsidP="007776FF">
            <w:pPr>
              <w:spacing w:after="0" w:line="240" w:lineRule="auto"/>
              <w:rPr>
                <w:rFonts w:ascii="Verdana" w:eastAsia="Times New Roman" w:hAnsi="Verdana"/>
                <w:color w:val="000000"/>
                <w:sz w:val="20"/>
                <w:szCs w:val="20"/>
                <w:lang w:eastAsia="es-CO"/>
              </w:rPr>
            </w:pPr>
          </w:p>
        </w:tc>
        <w:tc>
          <w:tcPr>
            <w:tcW w:w="6008" w:type="dxa"/>
            <w:vMerge/>
            <w:tcBorders>
              <w:top w:val="single" w:sz="4" w:space="0" w:color="auto"/>
              <w:left w:val="single" w:sz="4" w:space="0" w:color="auto"/>
              <w:bottom w:val="single" w:sz="4" w:space="0" w:color="auto"/>
              <w:right w:val="single" w:sz="4" w:space="0" w:color="auto"/>
            </w:tcBorders>
            <w:vAlign w:val="center"/>
          </w:tcPr>
          <w:p w14:paraId="19B0426B" w14:textId="77777777" w:rsidR="007776FF" w:rsidRPr="007776FF" w:rsidRDefault="007776FF" w:rsidP="007776FF">
            <w:pPr>
              <w:spacing w:after="0" w:line="240" w:lineRule="auto"/>
              <w:rPr>
                <w:rFonts w:ascii="Verdana" w:eastAsia="Times New Roman" w:hAnsi="Verdana"/>
                <w:color w:val="000000"/>
                <w:sz w:val="20"/>
                <w:szCs w:val="20"/>
                <w:lang w:eastAsia="es-CO"/>
              </w:rPr>
            </w:pPr>
          </w:p>
        </w:tc>
      </w:tr>
      <w:tr w:rsidR="007776FF" w:rsidRPr="007776FF" w14:paraId="7F3A34DE" w14:textId="77777777" w:rsidTr="007776FF">
        <w:trPr>
          <w:trHeight w:val="713"/>
        </w:trPr>
        <w:tc>
          <w:tcPr>
            <w:tcW w:w="1373" w:type="dxa"/>
            <w:vMerge/>
            <w:tcBorders>
              <w:top w:val="nil"/>
              <w:left w:val="single" w:sz="4" w:space="0" w:color="auto"/>
              <w:bottom w:val="single" w:sz="4" w:space="0" w:color="auto"/>
              <w:right w:val="single" w:sz="4" w:space="0" w:color="auto"/>
            </w:tcBorders>
            <w:vAlign w:val="center"/>
          </w:tcPr>
          <w:p w14:paraId="4658FA6C" w14:textId="77777777" w:rsidR="007776FF" w:rsidRPr="007776FF" w:rsidRDefault="007776FF" w:rsidP="007776FF">
            <w:pPr>
              <w:spacing w:after="0" w:line="240" w:lineRule="auto"/>
              <w:rPr>
                <w:rFonts w:ascii="Verdana" w:eastAsia="Times New Roman" w:hAnsi="Verdana"/>
                <w:color w:val="000000"/>
                <w:sz w:val="20"/>
                <w:szCs w:val="20"/>
                <w:lang w:eastAsia="es-CO"/>
              </w:rPr>
            </w:pPr>
          </w:p>
        </w:tc>
        <w:tc>
          <w:tcPr>
            <w:tcW w:w="1516" w:type="dxa"/>
            <w:vMerge/>
            <w:tcBorders>
              <w:top w:val="nil"/>
              <w:left w:val="single" w:sz="4" w:space="0" w:color="auto"/>
              <w:bottom w:val="single" w:sz="4" w:space="0" w:color="auto"/>
              <w:right w:val="single" w:sz="4" w:space="0" w:color="auto"/>
            </w:tcBorders>
            <w:vAlign w:val="center"/>
          </w:tcPr>
          <w:p w14:paraId="5E8BD2E8" w14:textId="77777777" w:rsidR="007776FF" w:rsidRPr="007776FF" w:rsidRDefault="007776FF" w:rsidP="007776FF">
            <w:pPr>
              <w:spacing w:after="0" w:line="240" w:lineRule="auto"/>
              <w:rPr>
                <w:rFonts w:ascii="Verdana" w:eastAsia="Times New Roman" w:hAnsi="Verdana"/>
                <w:color w:val="000000"/>
                <w:sz w:val="20"/>
                <w:szCs w:val="20"/>
                <w:lang w:eastAsia="es-CO"/>
              </w:rPr>
            </w:pPr>
          </w:p>
        </w:tc>
        <w:tc>
          <w:tcPr>
            <w:tcW w:w="5273" w:type="dxa"/>
            <w:vMerge/>
            <w:tcBorders>
              <w:top w:val="single" w:sz="4" w:space="0" w:color="auto"/>
              <w:left w:val="single" w:sz="4" w:space="0" w:color="auto"/>
              <w:bottom w:val="single" w:sz="4" w:space="0" w:color="auto"/>
              <w:right w:val="single" w:sz="4" w:space="0" w:color="auto"/>
            </w:tcBorders>
            <w:vAlign w:val="center"/>
          </w:tcPr>
          <w:p w14:paraId="3526E7AC" w14:textId="77777777" w:rsidR="007776FF" w:rsidRPr="007776FF" w:rsidRDefault="007776FF" w:rsidP="007776FF">
            <w:pPr>
              <w:spacing w:after="0" w:line="240" w:lineRule="auto"/>
              <w:rPr>
                <w:rFonts w:ascii="Verdana" w:eastAsia="Times New Roman" w:hAnsi="Verdana"/>
                <w:color w:val="000000"/>
                <w:sz w:val="20"/>
                <w:szCs w:val="20"/>
                <w:lang w:eastAsia="es-CO"/>
              </w:rPr>
            </w:pPr>
          </w:p>
        </w:tc>
        <w:tc>
          <w:tcPr>
            <w:tcW w:w="6008" w:type="dxa"/>
            <w:vMerge/>
            <w:tcBorders>
              <w:top w:val="single" w:sz="4" w:space="0" w:color="auto"/>
              <w:left w:val="single" w:sz="4" w:space="0" w:color="auto"/>
              <w:bottom w:val="single" w:sz="4" w:space="0" w:color="auto"/>
              <w:right w:val="single" w:sz="4" w:space="0" w:color="auto"/>
            </w:tcBorders>
            <w:vAlign w:val="center"/>
          </w:tcPr>
          <w:p w14:paraId="30927FB6" w14:textId="77777777" w:rsidR="007776FF" w:rsidRPr="007776FF" w:rsidRDefault="007776FF" w:rsidP="007776FF">
            <w:pPr>
              <w:spacing w:after="0" w:line="240" w:lineRule="auto"/>
              <w:rPr>
                <w:rFonts w:ascii="Verdana" w:eastAsia="Times New Roman" w:hAnsi="Verdana"/>
                <w:color w:val="000000"/>
                <w:sz w:val="20"/>
                <w:szCs w:val="20"/>
                <w:lang w:eastAsia="es-CO"/>
              </w:rPr>
            </w:pPr>
          </w:p>
        </w:tc>
      </w:tr>
    </w:tbl>
    <w:p w14:paraId="44A27EFB" w14:textId="39D9F393" w:rsidR="00333268" w:rsidRDefault="00333268" w:rsidP="007776FF">
      <w:pPr>
        <w:rPr>
          <w:rFonts w:ascii="Verdana" w:hAnsi="Verdana"/>
          <w:sz w:val="20"/>
          <w:szCs w:val="20"/>
        </w:rPr>
      </w:pPr>
    </w:p>
    <w:p w14:paraId="5DE1AE9B" w14:textId="77777777" w:rsidR="00C87657" w:rsidRDefault="00C87657" w:rsidP="007776FF">
      <w:pPr>
        <w:rPr>
          <w:rFonts w:ascii="Verdana" w:hAnsi="Verdana"/>
          <w:sz w:val="20"/>
          <w:szCs w:val="20"/>
        </w:rPr>
      </w:pPr>
    </w:p>
    <w:p w14:paraId="3B6B8AD5" w14:textId="77777777" w:rsidR="00C87657" w:rsidRPr="00C87657" w:rsidRDefault="00C87657" w:rsidP="00C87657">
      <w:pPr>
        <w:jc w:val="both"/>
        <w:rPr>
          <w:rFonts w:ascii="Verdana" w:hAnsi="Verdana"/>
        </w:rPr>
      </w:pPr>
      <w:r w:rsidRPr="00C87657">
        <w:rPr>
          <w:rFonts w:ascii="Verdana" w:hAnsi="Verdana"/>
        </w:rPr>
        <w:lastRenderedPageBreak/>
        <w:t xml:space="preserve">Tomando como referencia los elementos conceptuales contenidos en el documento, especialmente la Teoría de la Estructuración, es posible orientar la Acción Unificada hacia una visión que supere la dicotomía entre las capacidades institucionales del Estado y las dinámicas sociales propias de los territorios afectados por el conflicto. En este sentido, la Acción Unificada no debe entenderse únicamente como la ejecución coordinada de actividades por parte de la Fuerza Pública y otras entidades, sino como un proceso permanente de interacción entre las estructuras institucionales, las comunidades y los actores territoriales, orientado a transformar las condiciones que generan vulnerabilidad, exclusión, conflictividad y ausencia estatal. </w:t>
      </w:r>
    </w:p>
    <w:p w14:paraId="27B9E5F2" w14:textId="77777777" w:rsidR="00C87657" w:rsidRPr="00C87657" w:rsidRDefault="00C87657" w:rsidP="00C87657">
      <w:pPr>
        <w:jc w:val="both"/>
        <w:rPr>
          <w:rFonts w:ascii="Verdana" w:hAnsi="Verdana"/>
        </w:rPr>
      </w:pPr>
      <w:r w:rsidRPr="00C87657">
        <w:rPr>
          <w:rFonts w:ascii="Verdana" w:hAnsi="Verdana"/>
        </w:rPr>
        <w:t>Desde esta perspectiva, la territorialización de la Acción Unificada implica reconocer que los factores críticos del conflicto armado y la violencia no se manifiestan de manera homogénea en el territorio, sino que responden a realidades sociales, económicas, culturales y geográficas particulares. Por ello, las intervenciones deben construirse a partir del conocimiento integral del territorio, la identificación de sus capacidades, necesidades y riesgos, así como del fortalecimiento de los mecanismos de articulación entre las instituciones del Estado, las comunidades y los demás actores estratégicos presentes en cada región.</w:t>
      </w:r>
    </w:p>
    <w:p w14:paraId="21B74337" w14:textId="77777777" w:rsidR="00C87657" w:rsidRPr="00C87657" w:rsidRDefault="00C87657" w:rsidP="00C87657">
      <w:pPr>
        <w:jc w:val="both"/>
        <w:rPr>
          <w:rFonts w:ascii="Verdana" w:hAnsi="Verdana"/>
        </w:rPr>
      </w:pPr>
      <w:r w:rsidRPr="00C87657">
        <w:rPr>
          <w:rFonts w:ascii="Verdana" w:hAnsi="Verdana"/>
        </w:rPr>
        <w:t>Bajo este enfoque, la Acción Unificada se configura como un instrumento para la transformación territorial, en el que las capacidades de las Fuerzas Militares, la Policía Nacional, las entidades públicas, la cooperación internacional, el sector privado y las organizaciones sociales convergen para contribuir a la superación de factores estructurales asociados al conflicto, tales como la débil presencia institucional, las economías ilícitas, la pobreza multidimensional, la limitada infraestructura social y productiva, la baja cohesión comunitaria y las condiciones de inseguridad que afectan el ejercicio efectivo de los derechos de la población.</w:t>
      </w:r>
    </w:p>
    <w:p w14:paraId="0E9A67B4" w14:textId="2038275B" w:rsidR="00C87657" w:rsidRDefault="00C87657" w:rsidP="00C87657">
      <w:pPr>
        <w:jc w:val="both"/>
        <w:rPr>
          <w:rFonts w:ascii="Verdana" w:hAnsi="Verdana"/>
        </w:rPr>
      </w:pPr>
      <w:r w:rsidRPr="00C87657">
        <w:rPr>
          <w:rFonts w:ascii="Verdana" w:hAnsi="Verdana"/>
        </w:rPr>
        <w:t>En consecuencia, el éxito de la Acción Unificada no se mide exclusivamente por la cantidad de actividades ejecutadas, sino por su capacidad para generar cambios sostenibles en las dinámicas territoriales, fortalecer la confianza entre ciudadanía e instituciones, promover la participación comunitaria, incrementar las oportunidades de desarrollo y consolidar condiciones de Seguridad Humana. De esta manera, la articulación entre estructura institucional y actuación territorial permite construir respuestas integrales que atienden las causas subyacentes de la conflictividad, fortalecen la gobernabilidad democrática y contribuyen a la consolidación de territorios más seguros, resilientes y con mayores oportunidades para sus habitantes</w:t>
      </w:r>
      <w:r w:rsidR="006757E1">
        <w:rPr>
          <w:rFonts w:ascii="Verdana" w:hAnsi="Verdana"/>
        </w:rPr>
        <w:t>.</w:t>
      </w:r>
    </w:p>
    <w:p w14:paraId="71AA45C3" w14:textId="07C8A191" w:rsidR="006757E1" w:rsidRDefault="006757E1" w:rsidP="00C87657">
      <w:pPr>
        <w:jc w:val="both"/>
        <w:rPr>
          <w:rFonts w:ascii="Verdana" w:hAnsi="Verdana"/>
        </w:rPr>
      </w:pPr>
      <w:r>
        <w:rPr>
          <w:rFonts w:ascii="Verdana" w:hAnsi="Verdana"/>
        </w:rPr>
        <w:lastRenderedPageBreak/>
        <w:t>A continuación, se realiza una representación</w:t>
      </w:r>
      <w:r w:rsidRPr="006757E1">
        <w:rPr>
          <w:rFonts w:ascii="Verdana" w:hAnsi="Verdana"/>
        </w:rPr>
        <w:t xml:space="preserve"> conceptual de cómo la Acción Unificada pasa de ser una suma de actividades institucionales a convertirse en un modelo integral de intervención territorial orientado a la transformación de las condiciones que generan vulnerabilidad, conflictividad y debilidad institucional en los territorios.</w:t>
      </w:r>
    </w:p>
    <w:p w14:paraId="0B469B2C" w14:textId="77777777" w:rsidR="006757E1" w:rsidRPr="006757E1" w:rsidRDefault="006757E1" w:rsidP="006757E1">
      <w:pPr>
        <w:jc w:val="center"/>
        <w:rPr>
          <w:rFonts w:ascii="Verdana" w:hAnsi="Verdana"/>
          <w:b/>
          <w:bCs/>
        </w:rPr>
      </w:pPr>
      <w:r w:rsidRPr="006757E1">
        <w:rPr>
          <w:rFonts w:ascii="Verdana" w:hAnsi="Verdana"/>
          <w:b/>
          <w:bCs/>
        </w:rPr>
        <w:t>Evolución hacia un modelo de Acción Unificada Territorial</w:t>
      </w:r>
    </w:p>
    <w:tbl>
      <w:tblPr>
        <w:tblStyle w:val="Tablaconcuadrcula"/>
        <w:tblW w:w="0" w:type="auto"/>
        <w:tblLook w:val="04A0" w:firstRow="1" w:lastRow="0" w:firstColumn="1" w:lastColumn="0" w:noHBand="0" w:noVBand="1"/>
      </w:tblPr>
      <w:tblGrid>
        <w:gridCol w:w="2783"/>
        <w:gridCol w:w="10213"/>
      </w:tblGrid>
      <w:tr w:rsidR="006757E1" w:rsidRPr="006757E1" w14:paraId="11EFB624" w14:textId="77777777" w:rsidTr="006757E1">
        <w:trPr>
          <w:tblHeader/>
        </w:trPr>
        <w:tc>
          <w:tcPr>
            <w:tcW w:w="0" w:type="auto"/>
            <w:hideMark/>
          </w:tcPr>
          <w:p w14:paraId="2EBBA660" w14:textId="77777777" w:rsidR="006757E1" w:rsidRPr="006757E1" w:rsidRDefault="006757E1" w:rsidP="006757E1">
            <w:pPr>
              <w:spacing w:after="160" w:line="259" w:lineRule="auto"/>
              <w:jc w:val="center"/>
              <w:rPr>
                <w:rFonts w:ascii="Verdana" w:hAnsi="Verdana"/>
                <w:b/>
                <w:bCs/>
              </w:rPr>
            </w:pPr>
            <w:r w:rsidRPr="006757E1">
              <w:rPr>
                <w:rFonts w:ascii="Verdana" w:hAnsi="Verdana"/>
                <w:b/>
                <w:bCs/>
              </w:rPr>
              <w:t>Dimensión</w:t>
            </w:r>
          </w:p>
        </w:tc>
        <w:tc>
          <w:tcPr>
            <w:tcW w:w="0" w:type="auto"/>
            <w:hideMark/>
          </w:tcPr>
          <w:p w14:paraId="6FEA7DF9" w14:textId="77777777" w:rsidR="006757E1" w:rsidRPr="006757E1" w:rsidRDefault="006757E1" w:rsidP="006757E1">
            <w:pPr>
              <w:spacing w:after="160" w:line="259" w:lineRule="auto"/>
              <w:jc w:val="center"/>
              <w:rPr>
                <w:rFonts w:ascii="Verdana" w:hAnsi="Verdana"/>
                <w:b/>
                <w:bCs/>
              </w:rPr>
            </w:pPr>
            <w:r w:rsidRPr="006757E1">
              <w:rPr>
                <w:rFonts w:ascii="Verdana" w:hAnsi="Verdana"/>
                <w:b/>
                <w:bCs/>
              </w:rPr>
              <w:t>Acción Unificada</w:t>
            </w:r>
          </w:p>
        </w:tc>
      </w:tr>
      <w:tr w:rsidR="006757E1" w:rsidRPr="006757E1" w14:paraId="50302A5F" w14:textId="77777777" w:rsidTr="006757E1">
        <w:tc>
          <w:tcPr>
            <w:tcW w:w="0" w:type="auto"/>
            <w:hideMark/>
          </w:tcPr>
          <w:p w14:paraId="342B4025" w14:textId="77777777" w:rsidR="006757E1" w:rsidRPr="006757E1" w:rsidRDefault="006757E1" w:rsidP="006757E1">
            <w:pPr>
              <w:spacing w:after="160" w:line="259" w:lineRule="auto"/>
              <w:jc w:val="both"/>
              <w:rPr>
                <w:rFonts w:ascii="Verdana" w:hAnsi="Verdana"/>
              </w:rPr>
            </w:pPr>
            <w:r w:rsidRPr="006757E1">
              <w:rPr>
                <w:rFonts w:ascii="Verdana" w:hAnsi="Verdana"/>
                <w:b/>
                <w:bCs/>
              </w:rPr>
              <w:t>Estructura Institucional</w:t>
            </w:r>
          </w:p>
        </w:tc>
        <w:tc>
          <w:tcPr>
            <w:tcW w:w="0" w:type="auto"/>
            <w:hideMark/>
          </w:tcPr>
          <w:p w14:paraId="7A48A6B3" w14:textId="77777777" w:rsidR="006757E1" w:rsidRPr="006757E1" w:rsidRDefault="006757E1" w:rsidP="006757E1">
            <w:pPr>
              <w:spacing w:after="160" w:line="259" w:lineRule="auto"/>
              <w:jc w:val="both"/>
              <w:rPr>
                <w:rFonts w:ascii="Verdana" w:hAnsi="Verdana"/>
              </w:rPr>
            </w:pPr>
            <w:r w:rsidRPr="006757E1">
              <w:rPr>
                <w:rFonts w:ascii="Verdana" w:hAnsi="Verdana"/>
              </w:rPr>
              <w:t>Normatividad, políticas públicas, Directivas, Comité de Acción Unificada, capacidades de FF.MM., PONAL, entidades civiles, cooperación internacional y sector privado.</w:t>
            </w:r>
          </w:p>
        </w:tc>
      </w:tr>
      <w:tr w:rsidR="006757E1" w:rsidRPr="006757E1" w14:paraId="29599C62" w14:textId="77777777" w:rsidTr="006757E1">
        <w:tc>
          <w:tcPr>
            <w:tcW w:w="0" w:type="auto"/>
            <w:hideMark/>
          </w:tcPr>
          <w:p w14:paraId="62D65667" w14:textId="77777777" w:rsidR="006757E1" w:rsidRPr="006757E1" w:rsidRDefault="006757E1" w:rsidP="006757E1">
            <w:pPr>
              <w:spacing w:after="160" w:line="259" w:lineRule="auto"/>
              <w:jc w:val="both"/>
              <w:rPr>
                <w:rFonts w:ascii="Verdana" w:hAnsi="Verdana"/>
              </w:rPr>
            </w:pPr>
            <w:r w:rsidRPr="006757E1">
              <w:rPr>
                <w:rFonts w:ascii="Verdana" w:hAnsi="Verdana"/>
                <w:b/>
                <w:bCs/>
              </w:rPr>
              <w:t>Actores Territoriales</w:t>
            </w:r>
          </w:p>
        </w:tc>
        <w:tc>
          <w:tcPr>
            <w:tcW w:w="0" w:type="auto"/>
            <w:hideMark/>
          </w:tcPr>
          <w:p w14:paraId="53BD89BB" w14:textId="77777777" w:rsidR="006757E1" w:rsidRPr="006757E1" w:rsidRDefault="006757E1" w:rsidP="006757E1">
            <w:pPr>
              <w:spacing w:after="160" w:line="259" w:lineRule="auto"/>
              <w:jc w:val="both"/>
              <w:rPr>
                <w:rFonts w:ascii="Verdana" w:hAnsi="Verdana"/>
              </w:rPr>
            </w:pPr>
            <w:r w:rsidRPr="006757E1">
              <w:rPr>
                <w:rFonts w:ascii="Verdana" w:hAnsi="Verdana"/>
              </w:rPr>
              <w:t>Comunidades, organizaciones sociales, autoridades locales, grupos étnicos, sector productivo y ciudadanía.</w:t>
            </w:r>
          </w:p>
        </w:tc>
      </w:tr>
      <w:tr w:rsidR="006757E1" w:rsidRPr="006757E1" w14:paraId="53770CD5" w14:textId="77777777" w:rsidTr="006757E1">
        <w:tc>
          <w:tcPr>
            <w:tcW w:w="0" w:type="auto"/>
            <w:hideMark/>
          </w:tcPr>
          <w:p w14:paraId="6DD12015" w14:textId="77777777" w:rsidR="006757E1" w:rsidRPr="006757E1" w:rsidRDefault="006757E1" w:rsidP="006757E1">
            <w:pPr>
              <w:spacing w:after="160" w:line="259" w:lineRule="auto"/>
              <w:jc w:val="both"/>
              <w:rPr>
                <w:rFonts w:ascii="Verdana" w:hAnsi="Verdana"/>
              </w:rPr>
            </w:pPr>
            <w:r w:rsidRPr="006757E1">
              <w:rPr>
                <w:rFonts w:ascii="Verdana" w:hAnsi="Verdana"/>
                <w:b/>
                <w:bCs/>
              </w:rPr>
              <w:t>Capacidades de Intervención</w:t>
            </w:r>
          </w:p>
        </w:tc>
        <w:tc>
          <w:tcPr>
            <w:tcW w:w="0" w:type="auto"/>
            <w:hideMark/>
          </w:tcPr>
          <w:p w14:paraId="0AC8C696" w14:textId="77777777" w:rsidR="006757E1" w:rsidRPr="006757E1" w:rsidRDefault="006757E1" w:rsidP="006757E1">
            <w:pPr>
              <w:spacing w:after="160" w:line="259" w:lineRule="auto"/>
              <w:jc w:val="both"/>
              <w:rPr>
                <w:rFonts w:ascii="Verdana" w:hAnsi="Verdana"/>
              </w:rPr>
            </w:pPr>
            <w:r w:rsidRPr="006757E1">
              <w:rPr>
                <w:rFonts w:ascii="Verdana" w:hAnsi="Verdana"/>
              </w:rPr>
              <w:t>Acción Integral, Gestión Comunitaria, infraestructura, cooperación internacional, proyectos productivos, prevención del reclutamiento, atención humanitaria, participación ciudadana.</w:t>
            </w:r>
          </w:p>
        </w:tc>
      </w:tr>
      <w:tr w:rsidR="006757E1" w:rsidRPr="006757E1" w14:paraId="188B3E7D" w14:textId="77777777" w:rsidTr="006757E1">
        <w:tc>
          <w:tcPr>
            <w:tcW w:w="0" w:type="auto"/>
            <w:hideMark/>
          </w:tcPr>
          <w:p w14:paraId="193424E4" w14:textId="77777777" w:rsidR="006757E1" w:rsidRPr="006757E1" w:rsidRDefault="006757E1" w:rsidP="006757E1">
            <w:pPr>
              <w:spacing w:after="160" w:line="259" w:lineRule="auto"/>
              <w:jc w:val="both"/>
              <w:rPr>
                <w:rFonts w:ascii="Verdana" w:hAnsi="Verdana"/>
              </w:rPr>
            </w:pPr>
            <w:r w:rsidRPr="006757E1">
              <w:rPr>
                <w:rFonts w:ascii="Verdana" w:hAnsi="Verdana"/>
                <w:b/>
                <w:bCs/>
              </w:rPr>
              <w:t>Factores Críticos del Territorio</w:t>
            </w:r>
          </w:p>
        </w:tc>
        <w:tc>
          <w:tcPr>
            <w:tcW w:w="0" w:type="auto"/>
            <w:hideMark/>
          </w:tcPr>
          <w:p w14:paraId="00780CAF" w14:textId="77777777" w:rsidR="006757E1" w:rsidRPr="006757E1" w:rsidRDefault="006757E1" w:rsidP="006757E1">
            <w:pPr>
              <w:spacing w:after="160" w:line="259" w:lineRule="auto"/>
              <w:jc w:val="both"/>
              <w:rPr>
                <w:rFonts w:ascii="Verdana" w:hAnsi="Verdana"/>
              </w:rPr>
            </w:pPr>
            <w:r w:rsidRPr="006757E1">
              <w:rPr>
                <w:rFonts w:ascii="Verdana" w:hAnsi="Verdana"/>
              </w:rPr>
              <w:t>Débil presencia institucional, economías ilícitas, pobreza, conflictividad social, vulnerabilidad comunitaria, afectación ambiental, riesgos de reclutamiento.</w:t>
            </w:r>
          </w:p>
        </w:tc>
      </w:tr>
      <w:tr w:rsidR="006757E1" w:rsidRPr="006757E1" w14:paraId="245FE06A" w14:textId="77777777" w:rsidTr="006757E1">
        <w:tc>
          <w:tcPr>
            <w:tcW w:w="0" w:type="auto"/>
            <w:hideMark/>
          </w:tcPr>
          <w:p w14:paraId="30E8FBA2" w14:textId="77777777" w:rsidR="006757E1" w:rsidRPr="006757E1" w:rsidRDefault="006757E1" w:rsidP="006757E1">
            <w:pPr>
              <w:spacing w:after="160" w:line="259" w:lineRule="auto"/>
              <w:jc w:val="both"/>
              <w:rPr>
                <w:rFonts w:ascii="Verdana" w:hAnsi="Verdana"/>
              </w:rPr>
            </w:pPr>
            <w:r w:rsidRPr="006757E1">
              <w:rPr>
                <w:rFonts w:ascii="Verdana" w:hAnsi="Verdana"/>
                <w:b/>
                <w:bCs/>
              </w:rPr>
              <w:t>Acción Unificada</w:t>
            </w:r>
          </w:p>
        </w:tc>
        <w:tc>
          <w:tcPr>
            <w:tcW w:w="0" w:type="auto"/>
            <w:hideMark/>
          </w:tcPr>
          <w:p w14:paraId="750A39FF" w14:textId="77777777" w:rsidR="006757E1" w:rsidRPr="006757E1" w:rsidRDefault="006757E1" w:rsidP="006757E1">
            <w:pPr>
              <w:spacing w:after="160" w:line="259" w:lineRule="auto"/>
              <w:jc w:val="both"/>
              <w:rPr>
                <w:rFonts w:ascii="Verdana" w:hAnsi="Verdana"/>
              </w:rPr>
            </w:pPr>
            <w:r w:rsidRPr="006757E1">
              <w:rPr>
                <w:rFonts w:ascii="Verdana" w:hAnsi="Verdana"/>
              </w:rPr>
              <w:t>Articulación de capacidades institucionales para intervenir de manera coordinada sobre los factores críticos identificados.</w:t>
            </w:r>
          </w:p>
        </w:tc>
      </w:tr>
      <w:tr w:rsidR="006757E1" w:rsidRPr="006757E1" w14:paraId="60F5A6B6" w14:textId="77777777" w:rsidTr="006757E1">
        <w:tc>
          <w:tcPr>
            <w:tcW w:w="0" w:type="auto"/>
            <w:hideMark/>
          </w:tcPr>
          <w:p w14:paraId="0D310C9E" w14:textId="77777777" w:rsidR="006757E1" w:rsidRPr="006757E1" w:rsidRDefault="006757E1" w:rsidP="006757E1">
            <w:pPr>
              <w:spacing w:after="160" w:line="259" w:lineRule="auto"/>
              <w:jc w:val="both"/>
              <w:rPr>
                <w:rFonts w:ascii="Verdana" w:hAnsi="Verdana"/>
              </w:rPr>
            </w:pPr>
            <w:r w:rsidRPr="006757E1">
              <w:rPr>
                <w:rFonts w:ascii="Verdana" w:hAnsi="Verdana"/>
                <w:b/>
                <w:bCs/>
              </w:rPr>
              <w:t>Resultados Esperados</w:t>
            </w:r>
          </w:p>
        </w:tc>
        <w:tc>
          <w:tcPr>
            <w:tcW w:w="0" w:type="auto"/>
            <w:hideMark/>
          </w:tcPr>
          <w:p w14:paraId="2DBDAF2A" w14:textId="77777777" w:rsidR="006757E1" w:rsidRPr="006757E1" w:rsidRDefault="006757E1" w:rsidP="006757E1">
            <w:pPr>
              <w:spacing w:after="160" w:line="259" w:lineRule="auto"/>
              <w:jc w:val="both"/>
              <w:rPr>
                <w:rFonts w:ascii="Verdana" w:hAnsi="Verdana"/>
              </w:rPr>
            </w:pPr>
            <w:r w:rsidRPr="006757E1">
              <w:rPr>
                <w:rFonts w:ascii="Verdana" w:hAnsi="Verdana"/>
              </w:rPr>
              <w:t>Seguridad Humana, fortalecimiento institucional, confianza ciudadana, desarrollo territorial, gobernabilidad y estabilización.</w:t>
            </w:r>
          </w:p>
        </w:tc>
      </w:tr>
    </w:tbl>
    <w:p w14:paraId="1CFD1C63" w14:textId="77777777" w:rsidR="006757E1" w:rsidRPr="00C87657" w:rsidRDefault="006757E1" w:rsidP="00C87657">
      <w:pPr>
        <w:jc w:val="both"/>
        <w:rPr>
          <w:rFonts w:ascii="Verdana" w:hAnsi="Verdana"/>
        </w:rPr>
      </w:pPr>
    </w:p>
    <w:p w14:paraId="2C452BF5" w14:textId="77777777" w:rsidR="006757E1" w:rsidRPr="006757E1" w:rsidRDefault="006757E1" w:rsidP="006757E1">
      <w:pPr>
        <w:jc w:val="both"/>
        <w:rPr>
          <w:rFonts w:ascii="Verdana" w:hAnsi="Verdana"/>
          <w:b/>
          <w:bCs/>
        </w:rPr>
      </w:pPr>
      <w:r w:rsidRPr="006757E1">
        <w:rPr>
          <w:rFonts w:ascii="Verdana" w:hAnsi="Verdana"/>
          <w:b/>
          <w:bCs/>
        </w:rPr>
        <w:t>Explicación de cada componente</w:t>
      </w:r>
    </w:p>
    <w:p w14:paraId="74B40DD3" w14:textId="0F141121" w:rsidR="006757E1" w:rsidRPr="006757E1" w:rsidRDefault="006757E1" w:rsidP="006757E1">
      <w:pPr>
        <w:pStyle w:val="Prrafodelista"/>
        <w:numPr>
          <w:ilvl w:val="0"/>
          <w:numId w:val="9"/>
        </w:numPr>
        <w:jc w:val="both"/>
        <w:rPr>
          <w:rFonts w:ascii="Verdana" w:hAnsi="Verdana"/>
          <w:b/>
          <w:bCs/>
        </w:rPr>
      </w:pPr>
      <w:r w:rsidRPr="006757E1">
        <w:rPr>
          <w:rFonts w:ascii="Verdana" w:hAnsi="Verdana"/>
          <w:b/>
          <w:bCs/>
        </w:rPr>
        <w:t>Estructura Institucional</w:t>
      </w:r>
    </w:p>
    <w:p w14:paraId="3A833DDB" w14:textId="77777777" w:rsidR="006757E1" w:rsidRPr="006757E1" w:rsidRDefault="006757E1" w:rsidP="006757E1">
      <w:pPr>
        <w:jc w:val="both"/>
        <w:rPr>
          <w:rFonts w:ascii="Verdana" w:hAnsi="Verdana"/>
        </w:rPr>
      </w:pPr>
      <w:r w:rsidRPr="006757E1">
        <w:rPr>
          <w:rFonts w:ascii="Verdana" w:hAnsi="Verdana"/>
        </w:rPr>
        <w:t xml:space="preserve">Corresponde al conjunto de normas, políticas, capacidades y mecanismos de coordinación que permiten al Estado actuar de manera organizada en el territorio. En el caso de la Acción Unificada, esta estructura está conformada por </w:t>
      </w:r>
      <w:r w:rsidRPr="006757E1">
        <w:rPr>
          <w:rFonts w:ascii="Verdana" w:hAnsi="Verdana"/>
        </w:rPr>
        <w:lastRenderedPageBreak/>
        <w:t>el Ministerio de Defensa Nacional, las Fuerzas Militares, la Policía Nacional, las entidades públicas nacionales y territoriales, así como los instrumentos normativos que regulan su actuación.</w:t>
      </w:r>
    </w:p>
    <w:p w14:paraId="57E8CB1B" w14:textId="77777777" w:rsidR="006757E1" w:rsidRPr="006757E1" w:rsidRDefault="006757E1" w:rsidP="006757E1">
      <w:pPr>
        <w:jc w:val="both"/>
        <w:rPr>
          <w:rFonts w:ascii="Verdana" w:hAnsi="Verdana"/>
        </w:rPr>
      </w:pPr>
      <w:r w:rsidRPr="006757E1">
        <w:rPr>
          <w:rFonts w:ascii="Verdana" w:hAnsi="Verdana"/>
        </w:rPr>
        <w:t>La estructura institucional constituye la base que proporciona recursos, capacidades, competencias y lineamientos estratégicos para intervenir sobre las problemáticas territoriales. Sin esta estructura, la acción estatal sería fragmentada y carecería de dirección estratégica.</w:t>
      </w:r>
    </w:p>
    <w:p w14:paraId="18C4AEC4" w14:textId="72F6F1BA" w:rsidR="006757E1" w:rsidRPr="006757E1" w:rsidRDefault="006757E1" w:rsidP="006757E1">
      <w:pPr>
        <w:pStyle w:val="Prrafodelista"/>
        <w:numPr>
          <w:ilvl w:val="0"/>
          <w:numId w:val="9"/>
        </w:numPr>
        <w:jc w:val="both"/>
        <w:rPr>
          <w:rFonts w:ascii="Verdana" w:hAnsi="Verdana"/>
          <w:b/>
          <w:bCs/>
        </w:rPr>
      </w:pPr>
      <w:r w:rsidRPr="006757E1">
        <w:rPr>
          <w:rFonts w:ascii="Verdana" w:hAnsi="Verdana"/>
          <w:b/>
          <w:bCs/>
        </w:rPr>
        <w:t>Actores Territoriales</w:t>
      </w:r>
    </w:p>
    <w:p w14:paraId="4C715484" w14:textId="77777777" w:rsidR="006757E1" w:rsidRPr="006757E1" w:rsidRDefault="006757E1" w:rsidP="006757E1">
      <w:pPr>
        <w:jc w:val="both"/>
        <w:rPr>
          <w:rFonts w:ascii="Verdana" w:hAnsi="Verdana"/>
        </w:rPr>
      </w:pPr>
      <w:r w:rsidRPr="006757E1">
        <w:rPr>
          <w:rFonts w:ascii="Verdana" w:hAnsi="Verdana"/>
        </w:rPr>
        <w:t>Representan el componente social y humano del territorio. Incluyen comunidades, juntas de acción comunal, autoridades étnicas, organizaciones sociales, líderes comunitarios, sector productivo y gobiernos locales.</w:t>
      </w:r>
    </w:p>
    <w:p w14:paraId="32C43873" w14:textId="1E769B54" w:rsidR="006757E1" w:rsidRPr="006757E1" w:rsidRDefault="006757E1" w:rsidP="006757E1">
      <w:pPr>
        <w:jc w:val="both"/>
        <w:rPr>
          <w:rFonts w:ascii="Verdana" w:hAnsi="Verdana"/>
        </w:rPr>
      </w:pPr>
      <w:r w:rsidRPr="006757E1">
        <w:rPr>
          <w:rFonts w:ascii="Verdana" w:hAnsi="Verdana"/>
        </w:rPr>
        <w:t xml:space="preserve">La Acción Unificada reconoce que la transformación territorial no puede lograrse únicamente desde la institucionalidad. Por el contrario, requiere la </w:t>
      </w:r>
      <w:r w:rsidRPr="006757E1">
        <w:rPr>
          <w:rFonts w:ascii="Verdana" w:hAnsi="Verdana"/>
        </w:rPr>
        <w:t>participación</w:t>
      </w:r>
      <w:r w:rsidRPr="006757E1">
        <w:rPr>
          <w:rFonts w:ascii="Verdana" w:hAnsi="Verdana"/>
        </w:rPr>
        <w:t xml:space="preserve"> de quienes conocen las dinámicas locales, identifican las necesidades prioritarias y contribuyen a la construcción de soluciones sostenibles.</w:t>
      </w:r>
    </w:p>
    <w:p w14:paraId="2CB66E38" w14:textId="77777777" w:rsidR="006757E1" w:rsidRPr="006757E1" w:rsidRDefault="006757E1" w:rsidP="006757E1">
      <w:pPr>
        <w:jc w:val="both"/>
        <w:rPr>
          <w:rFonts w:ascii="Verdana" w:hAnsi="Verdana"/>
          <w:b/>
          <w:bCs/>
        </w:rPr>
      </w:pPr>
      <w:r w:rsidRPr="006757E1">
        <w:rPr>
          <w:rFonts w:ascii="Verdana" w:hAnsi="Verdana"/>
          <w:b/>
          <w:bCs/>
        </w:rPr>
        <w:t>3. Capacidades de Intervención</w:t>
      </w:r>
    </w:p>
    <w:p w14:paraId="6DAF1709" w14:textId="77777777" w:rsidR="006757E1" w:rsidRPr="006757E1" w:rsidRDefault="006757E1" w:rsidP="006757E1">
      <w:pPr>
        <w:jc w:val="both"/>
        <w:rPr>
          <w:rFonts w:ascii="Verdana" w:hAnsi="Verdana"/>
        </w:rPr>
      </w:pPr>
      <w:r w:rsidRPr="006757E1">
        <w:rPr>
          <w:rFonts w:ascii="Verdana" w:hAnsi="Verdana"/>
        </w:rPr>
        <w:t>Son los instrumentos concretos mediante los cuales se materializa la presencia integral del Estado. Estas capacidades incluyen:</w:t>
      </w:r>
    </w:p>
    <w:p w14:paraId="7113930D" w14:textId="77777777" w:rsidR="006757E1" w:rsidRPr="006757E1" w:rsidRDefault="006757E1" w:rsidP="006757E1">
      <w:pPr>
        <w:numPr>
          <w:ilvl w:val="0"/>
          <w:numId w:val="6"/>
        </w:numPr>
        <w:jc w:val="both"/>
        <w:rPr>
          <w:rFonts w:ascii="Verdana" w:hAnsi="Verdana"/>
        </w:rPr>
      </w:pPr>
      <w:r w:rsidRPr="006757E1">
        <w:rPr>
          <w:rFonts w:ascii="Verdana" w:hAnsi="Verdana"/>
        </w:rPr>
        <w:t xml:space="preserve">Acción Integral de las Fuerzas Militares. </w:t>
      </w:r>
    </w:p>
    <w:p w14:paraId="16FD5163" w14:textId="77777777" w:rsidR="006757E1" w:rsidRPr="006757E1" w:rsidRDefault="006757E1" w:rsidP="006757E1">
      <w:pPr>
        <w:numPr>
          <w:ilvl w:val="0"/>
          <w:numId w:val="6"/>
        </w:numPr>
        <w:jc w:val="both"/>
        <w:rPr>
          <w:rFonts w:ascii="Verdana" w:hAnsi="Verdana"/>
        </w:rPr>
      </w:pPr>
      <w:r w:rsidRPr="006757E1">
        <w:rPr>
          <w:rFonts w:ascii="Verdana" w:hAnsi="Verdana"/>
        </w:rPr>
        <w:t xml:space="preserve">Gestión Comunitaria de la Policía Nacional. </w:t>
      </w:r>
    </w:p>
    <w:p w14:paraId="0F27F997" w14:textId="77777777" w:rsidR="006757E1" w:rsidRPr="006757E1" w:rsidRDefault="006757E1" w:rsidP="006757E1">
      <w:pPr>
        <w:numPr>
          <w:ilvl w:val="0"/>
          <w:numId w:val="6"/>
        </w:numPr>
        <w:jc w:val="both"/>
        <w:rPr>
          <w:rFonts w:ascii="Verdana" w:hAnsi="Verdana"/>
        </w:rPr>
      </w:pPr>
      <w:r w:rsidRPr="006757E1">
        <w:rPr>
          <w:rFonts w:ascii="Verdana" w:hAnsi="Verdana"/>
        </w:rPr>
        <w:t xml:space="preserve">Proyectos de infraestructura. </w:t>
      </w:r>
    </w:p>
    <w:p w14:paraId="0B9ED94B" w14:textId="77777777" w:rsidR="006757E1" w:rsidRPr="006757E1" w:rsidRDefault="006757E1" w:rsidP="006757E1">
      <w:pPr>
        <w:numPr>
          <w:ilvl w:val="0"/>
          <w:numId w:val="6"/>
        </w:numPr>
        <w:jc w:val="both"/>
        <w:rPr>
          <w:rFonts w:ascii="Verdana" w:hAnsi="Verdana"/>
        </w:rPr>
      </w:pPr>
      <w:r w:rsidRPr="006757E1">
        <w:rPr>
          <w:rFonts w:ascii="Verdana" w:hAnsi="Verdana"/>
        </w:rPr>
        <w:t xml:space="preserve">Atención humanitaria. </w:t>
      </w:r>
    </w:p>
    <w:p w14:paraId="6802D801" w14:textId="77777777" w:rsidR="006757E1" w:rsidRPr="006757E1" w:rsidRDefault="006757E1" w:rsidP="006757E1">
      <w:pPr>
        <w:numPr>
          <w:ilvl w:val="0"/>
          <w:numId w:val="6"/>
        </w:numPr>
        <w:jc w:val="both"/>
        <w:rPr>
          <w:rFonts w:ascii="Verdana" w:hAnsi="Verdana"/>
        </w:rPr>
      </w:pPr>
      <w:r w:rsidRPr="006757E1">
        <w:rPr>
          <w:rFonts w:ascii="Verdana" w:hAnsi="Verdana"/>
        </w:rPr>
        <w:t xml:space="preserve">Prevención del reclutamiento. </w:t>
      </w:r>
    </w:p>
    <w:p w14:paraId="50257C53" w14:textId="77777777" w:rsidR="006757E1" w:rsidRPr="006757E1" w:rsidRDefault="006757E1" w:rsidP="006757E1">
      <w:pPr>
        <w:numPr>
          <w:ilvl w:val="0"/>
          <w:numId w:val="6"/>
        </w:numPr>
        <w:jc w:val="both"/>
        <w:rPr>
          <w:rFonts w:ascii="Verdana" w:hAnsi="Verdana"/>
        </w:rPr>
      </w:pPr>
      <w:r w:rsidRPr="006757E1">
        <w:rPr>
          <w:rFonts w:ascii="Verdana" w:hAnsi="Verdana"/>
        </w:rPr>
        <w:t xml:space="preserve">Cooperación internacional. </w:t>
      </w:r>
    </w:p>
    <w:p w14:paraId="491F4D73" w14:textId="77777777" w:rsidR="006757E1" w:rsidRPr="006757E1" w:rsidRDefault="006757E1" w:rsidP="006757E1">
      <w:pPr>
        <w:numPr>
          <w:ilvl w:val="0"/>
          <w:numId w:val="6"/>
        </w:numPr>
        <w:jc w:val="both"/>
        <w:rPr>
          <w:rFonts w:ascii="Verdana" w:hAnsi="Verdana"/>
        </w:rPr>
      </w:pPr>
      <w:r w:rsidRPr="006757E1">
        <w:rPr>
          <w:rFonts w:ascii="Verdana" w:hAnsi="Verdana"/>
        </w:rPr>
        <w:t xml:space="preserve">Proyectos productivos. </w:t>
      </w:r>
    </w:p>
    <w:p w14:paraId="50EB11B0" w14:textId="77777777" w:rsidR="006757E1" w:rsidRPr="006757E1" w:rsidRDefault="006757E1" w:rsidP="006757E1">
      <w:pPr>
        <w:numPr>
          <w:ilvl w:val="0"/>
          <w:numId w:val="6"/>
        </w:numPr>
        <w:jc w:val="both"/>
        <w:rPr>
          <w:rFonts w:ascii="Verdana" w:hAnsi="Verdana"/>
        </w:rPr>
      </w:pPr>
      <w:r w:rsidRPr="006757E1">
        <w:rPr>
          <w:rFonts w:ascii="Verdana" w:hAnsi="Verdana"/>
        </w:rPr>
        <w:t xml:space="preserve">Alianzas con actores privados. </w:t>
      </w:r>
    </w:p>
    <w:p w14:paraId="65126FC4" w14:textId="77777777" w:rsidR="006757E1" w:rsidRPr="006757E1" w:rsidRDefault="006757E1" w:rsidP="006757E1">
      <w:pPr>
        <w:numPr>
          <w:ilvl w:val="0"/>
          <w:numId w:val="6"/>
        </w:numPr>
        <w:jc w:val="both"/>
        <w:rPr>
          <w:rFonts w:ascii="Verdana" w:hAnsi="Verdana"/>
        </w:rPr>
      </w:pPr>
      <w:r w:rsidRPr="006757E1">
        <w:rPr>
          <w:rFonts w:ascii="Verdana" w:hAnsi="Verdana"/>
        </w:rPr>
        <w:lastRenderedPageBreak/>
        <w:t xml:space="preserve">Procesos de fortalecimiento comunitario. </w:t>
      </w:r>
    </w:p>
    <w:p w14:paraId="0F56A273" w14:textId="77777777" w:rsidR="006757E1" w:rsidRPr="006757E1" w:rsidRDefault="006757E1" w:rsidP="006757E1">
      <w:pPr>
        <w:jc w:val="both"/>
        <w:rPr>
          <w:rFonts w:ascii="Verdana" w:hAnsi="Verdana"/>
        </w:rPr>
      </w:pPr>
      <w:r w:rsidRPr="006757E1">
        <w:rPr>
          <w:rFonts w:ascii="Verdana" w:hAnsi="Verdana"/>
        </w:rPr>
        <w:t>Estas capacidades constituyen el esfuerzo no armado del Sector Defensa y representan los mecanismos mediante los cuales se generan impactos positivos sobre las condiciones sociales y territoriales.</w:t>
      </w:r>
    </w:p>
    <w:p w14:paraId="09A2CD01" w14:textId="77777777" w:rsidR="006757E1" w:rsidRPr="006757E1" w:rsidRDefault="006757E1" w:rsidP="006757E1">
      <w:pPr>
        <w:jc w:val="both"/>
        <w:rPr>
          <w:rFonts w:ascii="Verdana" w:hAnsi="Verdana"/>
          <w:b/>
          <w:bCs/>
        </w:rPr>
      </w:pPr>
      <w:r w:rsidRPr="006757E1">
        <w:rPr>
          <w:rFonts w:ascii="Verdana" w:hAnsi="Verdana"/>
          <w:b/>
          <w:bCs/>
        </w:rPr>
        <w:t>4. Factores Críticos del Territorio</w:t>
      </w:r>
    </w:p>
    <w:p w14:paraId="459F4DD2" w14:textId="77777777" w:rsidR="006757E1" w:rsidRPr="006757E1" w:rsidRDefault="006757E1" w:rsidP="006757E1">
      <w:pPr>
        <w:jc w:val="both"/>
        <w:rPr>
          <w:rFonts w:ascii="Verdana" w:hAnsi="Verdana"/>
        </w:rPr>
      </w:pPr>
      <w:r w:rsidRPr="006757E1">
        <w:rPr>
          <w:rFonts w:ascii="Verdana" w:hAnsi="Verdana"/>
        </w:rPr>
        <w:t>Corresponden a las causas estructurales o condiciones que afectan la estabilidad y el desarrollo de los territorios.</w:t>
      </w:r>
    </w:p>
    <w:p w14:paraId="0B793C72" w14:textId="77777777" w:rsidR="006757E1" w:rsidRPr="006757E1" w:rsidRDefault="006757E1" w:rsidP="006757E1">
      <w:pPr>
        <w:jc w:val="both"/>
        <w:rPr>
          <w:rFonts w:ascii="Verdana" w:hAnsi="Verdana"/>
        </w:rPr>
      </w:pPr>
      <w:r w:rsidRPr="006757E1">
        <w:rPr>
          <w:rFonts w:ascii="Verdana" w:hAnsi="Verdana"/>
        </w:rPr>
        <w:t>Entre ellas pueden encontrarse:</w:t>
      </w:r>
    </w:p>
    <w:p w14:paraId="45109C02" w14:textId="77777777" w:rsidR="006757E1" w:rsidRPr="006757E1" w:rsidRDefault="006757E1" w:rsidP="006757E1">
      <w:pPr>
        <w:numPr>
          <w:ilvl w:val="0"/>
          <w:numId w:val="7"/>
        </w:numPr>
        <w:jc w:val="both"/>
        <w:rPr>
          <w:rFonts w:ascii="Verdana" w:hAnsi="Verdana"/>
        </w:rPr>
      </w:pPr>
      <w:r w:rsidRPr="006757E1">
        <w:rPr>
          <w:rFonts w:ascii="Verdana" w:hAnsi="Verdana"/>
        </w:rPr>
        <w:t xml:space="preserve">Ausencia o debilidad institucional. </w:t>
      </w:r>
    </w:p>
    <w:p w14:paraId="293DD437" w14:textId="77777777" w:rsidR="006757E1" w:rsidRPr="006757E1" w:rsidRDefault="006757E1" w:rsidP="006757E1">
      <w:pPr>
        <w:numPr>
          <w:ilvl w:val="0"/>
          <w:numId w:val="7"/>
        </w:numPr>
        <w:jc w:val="both"/>
        <w:rPr>
          <w:rFonts w:ascii="Verdana" w:hAnsi="Verdana"/>
        </w:rPr>
      </w:pPr>
      <w:r w:rsidRPr="006757E1">
        <w:rPr>
          <w:rFonts w:ascii="Verdana" w:hAnsi="Verdana"/>
        </w:rPr>
        <w:t xml:space="preserve">Presencia de economías ilícitas. </w:t>
      </w:r>
    </w:p>
    <w:p w14:paraId="44031381" w14:textId="77777777" w:rsidR="006757E1" w:rsidRPr="006757E1" w:rsidRDefault="006757E1" w:rsidP="006757E1">
      <w:pPr>
        <w:numPr>
          <w:ilvl w:val="0"/>
          <w:numId w:val="7"/>
        </w:numPr>
        <w:jc w:val="both"/>
        <w:rPr>
          <w:rFonts w:ascii="Verdana" w:hAnsi="Verdana"/>
        </w:rPr>
      </w:pPr>
      <w:r w:rsidRPr="006757E1">
        <w:rPr>
          <w:rFonts w:ascii="Verdana" w:hAnsi="Verdana"/>
        </w:rPr>
        <w:t xml:space="preserve">Déficit de infraestructura básica. </w:t>
      </w:r>
    </w:p>
    <w:p w14:paraId="45100751" w14:textId="77777777" w:rsidR="006757E1" w:rsidRPr="006757E1" w:rsidRDefault="006757E1" w:rsidP="006757E1">
      <w:pPr>
        <w:numPr>
          <w:ilvl w:val="0"/>
          <w:numId w:val="7"/>
        </w:numPr>
        <w:jc w:val="both"/>
        <w:rPr>
          <w:rFonts w:ascii="Verdana" w:hAnsi="Verdana"/>
        </w:rPr>
      </w:pPr>
      <w:r w:rsidRPr="006757E1">
        <w:rPr>
          <w:rFonts w:ascii="Verdana" w:hAnsi="Verdana"/>
        </w:rPr>
        <w:t xml:space="preserve">Baja oferta de servicios públicos. </w:t>
      </w:r>
    </w:p>
    <w:p w14:paraId="12F584E5" w14:textId="77777777" w:rsidR="006757E1" w:rsidRPr="006757E1" w:rsidRDefault="006757E1" w:rsidP="006757E1">
      <w:pPr>
        <w:numPr>
          <w:ilvl w:val="0"/>
          <w:numId w:val="7"/>
        </w:numPr>
        <w:jc w:val="both"/>
        <w:rPr>
          <w:rFonts w:ascii="Verdana" w:hAnsi="Verdana"/>
        </w:rPr>
      </w:pPr>
      <w:r w:rsidRPr="006757E1">
        <w:rPr>
          <w:rFonts w:ascii="Verdana" w:hAnsi="Verdana"/>
        </w:rPr>
        <w:t xml:space="preserve">Pobreza multidimensional. </w:t>
      </w:r>
    </w:p>
    <w:p w14:paraId="6FF81031" w14:textId="77777777" w:rsidR="006757E1" w:rsidRPr="006757E1" w:rsidRDefault="006757E1" w:rsidP="006757E1">
      <w:pPr>
        <w:numPr>
          <w:ilvl w:val="0"/>
          <w:numId w:val="7"/>
        </w:numPr>
        <w:jc w:val="both"/>
        <w:rPr>
          <w:rFonts w:ascii="Verdana" w:hAnsi="Verdana"/>
        </w:rPr>
      </w:pPr>
      <w:r w:rsidRPr="006757E1">
        <w:rPr>
          <w:rFonts w:ascii="Verdana" w:hAnsi="Verdana"/>
        </w:rPr>
        <w:t xml:space="preserve">Riesgos de reclutamiento de niños, niñas y adolescentes. </w:t>
      </w:r>
    </w:p>
    <w:p w14:paraId="1A922130" w14:textId="77777777" w:rsidR="006757E1" w:rsidRPr="006757E1" w:rsidRDefault="006757E1" w:rsidP="006757E1">
      <w:pPr>
        <w:numPr>
          <w:ilvl w:val="0"/>
          <w:numId w:val="7"/>
        </w:numPr>
        <w:jc w:val="both"/>
        <w:rPr>
          <w:rFonts w:ascii="Verdana" w:hAnsi="Verdana"/>
        </w:rPr>
      </w:pPr>
      <w:r w:rsidRPr="006757E1">
        <w:rPr>
          <w:rFonts w:ascii="Verdana" w:hAnsi="Verdana"/>
        </w:rPr>
        <w:t xml:space="preserve">Conflictividad social. </w:t>
      </w:r>
    </w:p>
    <w:p w14:paraId="730FEBCD" w14:textId="77777777" w:rsidR="006757E1" w:rsidRPr="006757E1" w:rsidRDefault="006757E1" w:rsidP="006757E1">
      <w:pPr>
        <w:numPr>
          <w:ilvl w:val="0"/>
          <w:numId w:val="7"/>
        </w:numPr>
        <w:jc w:val="both"/>
        <w:rPr>
          <w:rFonts w:ascii="Verdana" w:hAnsi="Verdana"/>
        </w:rPr>
      </w:pPr>
      <w:r w:rsidRPr="006757E1">
        <w:rPr>
          <w:rFonts w:ascii="Verdana" w:hAnsi="Verdana"/>
        </w:rPr>
        <w:t xml:space="preserve">Vulnerabilidad ambiental. </w:t>
      </w:r>
    </w:p>
    <w:p w14:paraId="44D60E9C" w14:textId="77777777" w:rsidR="006757E1" w:rsidRPr="006757E1" w:rsidRDefault="006757E1" w:rsidP="006757E1">
      <w:pPr>
        <w:numPr>
          <w:ilvl w:val="0"/>
          <w:numId w:val="7"/>
        </w:numPr>
        <w:jc w:val="both"/>
        <w:rPr>
          <w:rFonts w:ascii="Verdana" w:hAnsi="Verdana"/>
        </w:rPr>
      </w:pPr>
      <w:r w:rsidRPr="006757E1">
        <w:rPr>
          <w:rFonts w:ascii="Verdana" w:hAnsi="Verdana"/>
        </w:rPr>
        <w:t xml:space="preserve">Baja cohesión comunitaria. </w:t>
      </w:r>
    </w:p>
    <w:p w14:paraId="62FB4951" w14:textId="77777777" w:rsidR="006757E1" w:rsidRPr="006757E1" w:rsidRDefault="006757E1" w:rsidP="006757E1">
      <w:pPr>
        <w:jc w:val="both"/>
        <w:rPr>
          <w:rFonts w:ascii="Verdana" w:hAnsi="Verdana"/>
        </w:rPr>
      </w:pPr>
      <w:r w:rsidRPr="006757E1">
        <w:rPr>
          <w:rFonts w:ascii="Verdana" w:hAnsi="Verdana"/>
        </w:rPr>
        <w:t>La identificación de estos factores es el punto de partida de la Acción Unificada, ya que permite orientar las capacidades institucionales hacia la atención de problemas concretos y no únicamente hacia la ejecución de actividades.</w:t>
      </w:r>
    </w:p>
    <w:p w14:paraId="5D388FAD" w14:textId="77777777" w:rsidR="006757E1" w:rsidRPr="006757E1" w:rsidRDefault="006757E1" w:rsidP="006757E1">
      <w:pPr>
        <w:jc w:val="both"/>
        <w:rPr>
          <w:rFonts w:ascii="Verdana" w:hAnsi="Verdana"/>
          <w:b/>
          <w:bCs/>
        </w:rPr>
      </w:pPr>
      <w:r w:rsidRPr="006757E1">
        <w:rPr>
          <w:rFonts w:ascii="Verdana" w:hAnsi="Verdana"/>
          <w:b/>
          <w:bCs/>
        </w:rPr>
        <w:t>5. Acción Unificada</w:t>
      </w:r>
    </w:p>
    <w:p w14:paraId="5DECC539" w14:textId="77777777" w:rsidR="006757E1" w:rsidRPr="006757E1" w:rsidRDefault="006757E1" w:rsidP="006757E1">
      <w:pPr>
        <w:jc w:val="both"/>
        <w:rPr>
          <w:rFonts w:ascii="Verdana" w:hAnsi="Verdana"/>
        </w:rPr>
      </w:pPr>
      <w:r w:rsidRPr="006757E1">
        <w:rPr>
          <w:rFonts w:ascii="Verdana" w:hAnsi="Verdana"/>
        </w:rPr>
        <w:t>Este es el núcleo del modelo.</w:t>
      </w:r>
    </w:p>
    <w:p w14:paraId="5F5712B1" w14:textId="77777777" w:rsidR="006757E1" w:rsidRPr="006757E1" w:rsidRDefault="006757E1" w:rsidP="006757E1">
      <w:pPr>
        <w:jc w:val="both"/>
        <w:rPr>
          <w:rFonts w:ascii="Verdana" w:hAnsi="Verdana"/>
        </w:rPr>
      </w:pPr>
      <w:r w:rsidRPr="006757E1">
        <w:rPr>
          <w:rFonts w:ascii="Verdana" w:hAnsi="Verdana"/>
        </w:rPr>
        <w:lastRenderedPageBreak/>
        <w:t>La Acción Unificada se entiende como el proceso de articulación, coordinación y complementariedad entre las capacidades del Sector Defensa, las instituciones del Estado, los actores territoriales, la cooperación internacional y el sector privado para intervenir de manera integral sobre los factores críticos identificados en cada territorio.</w:t>
      </w:r>
    </w:p>
    <w:p w14:paraId="2A74FB3A" w14:textId="77777777" w:rsidR="006757E1" w:rsidRPr="006757E1" w:rsidRDefault="006757E1" w:rsidP="006757E1">
      <w:pPr>
        <w:jc w:val="both"/>
        <w:rPr>
          <w:rFonts w:ascii="Verdana" w:hAnsi="Verdana"/>
        </w:rPr>
      </w:pPr>
      <w:r w:rsidRPr="006757E1">
        <w:rPr>
          <w:rFonts w:ascii="Verdana" w:hAnsi="Verdana"/>
        </w:rPr>
        <w:t>Su valor agregado no radica en ejecutar más actividades, sino en generar sinergias que permitan alcanzar resultados superiores a los que cada institución lograría de forma aislada.</w:t>
      </w:r>
    </w:p>
    <w:p w14:paraId="64D69B43" w14:textId="77777777" w:rsidR="006757E1" w:rsidRPr="006757E1" w:rsidRDefault="006757E1" w:rsidP="006757E1">
      <w:pPr>
        <w:jc w:val="both"/>
        <w:rPr>
          <w:rFonts w:ascii="Verdana" w:hAnsi="Verdana"/>
          <w:b/>
          <w:bCs/>
        </w:rPr>
      </w:pPr>
      <w:r w:rsidRPr="006757E1">
        <w:rPr>
          <w:rFonts w:ascii="Verdana" w:hAnsi="Verdana"/>
          <w:b/>
          <w:bCs/>
        </w:rPr>
        <w:t>6. Resultados Esperados</w:t>
      </w:r>
    </w:p>
    <w:p w14:paraId="180F4637" w14:textId="77777777" w:rsidR="006757E1" w:rsidRPr="006757E1" w:rsidRDefault="006757E1" w:rsidP="006757E1">
      <w:pPr>
        <w:jc w:val="both"/>
        <w:rPr>
          <w:rFonts w:ascii="Verdana" w:hAnsi="Verdana"/>
        </w:rPr>
      </w:pPr>
      <w:r w:rsidRPr="006757E1">
        <w:rPr>
          <w:rFonts w:ascii="Verdana" w:hAnsi="Verdana"/>
        </w:rPr>
        <w:t>La finalidad última del modelo es producir transformaciones sostenibles en el territorio.</w:t>
      </w:r>
    </w:p>
    <w:p w14:paraId="1D055C89" w14:textId="77777777" w:rsidR="006757E1" w:rsidRPr="006757E1" w:rsidRDefault="006757E1" w:rsidP="006757E1">
      <w:pPr>
        <w:jc w:val="both"/>
        <w:rPr>
          <w:rFonts w:ascii="Verdana" w:hAnsi="Verdana"/>
        </w:rPr>
      </w:pPr>
      <w:r w:rsidRPr="006757E1">
        <w:rPr>
          <w:rFonts w:ascii="Verdana" w:hAnsi="Verdana"/>
        </w:rPr>
        <w:t>Estos resultados se expresan en:</w:t>
      </w:r>
    </w:p>
    <w:p w14:paraId="71BBC237" w14:textId="77777777" w:rsidR="006757E1" w:rsidRPr="006757E1" w:rsidRDefault="006757E1" w:rsidP="006757E1">
      <w:pPr>
        <w:numPr>
          <w:ilvl w:val="0"/>
          <w:numId w:val="8"/>
        </w:numPr>
        <w:jc w:val="both"/>
        <w:rPr>
          <w:rFonts w:ascii="Verdana" w:hAnsi="Verdana"/>
        </w:rPr>
      </w:pPr>
      <w:r w:rsidRPr="006757E1">
        <w:rPr>
          <w:rFonts w:ascii="Verdana" w:hAnsi="Verdana"/>
        </w:rPr>
        <w:t xml:space="preserve">Fortalecimiento de la Seguridad Humana. </w:t>
      </w:r>
    </w:p>
    <w:p w14:paraId="4B16BF00" w14:textId="77777777" w:rsidR="006757E1" w:rsidRPr="006757E1" w:rsidRDefault="006757E1" w:rsidP="006757E1">
      <w:pPr>
        <w:numPr>
          <w:ilvl w:val="0"/>
          <w:numId w:val="8"/>
        </w:numPr>
        <w:jc w:val="both"/>
        <w:rPr>
          <w:rFonts w:ascii="Verdana" w:hAnsi="Verdana"/>
        </w:rPr>
      </w:pPr>
      <w:r w:rsidRPr="006757E1">
        <w:rPr>
          <w:rFonts w:ascii="Verdana" w:hAnsi="Verdana"/>
        </w:rPr>
        <w:t xml:space="preserve">Incremento de la confianza entre ciudadanía e instituciones. </w:t>
      </w:r>
    </w:p>
    <w:p w14:paraId="42AA4921" w14:textId="77777777" w:rsidR="006757E1" w:rsidRPr="006757E1" w:rsidRDefault="006757E1" w:rsidP="006757E1">
      <w:pPr>
        <w:numPr>
          <w:ilvl w:val="0"/>
          <w:numId w:val="8"/>
        </w:numPr>
        <w:jc w:val="both"/>
        <w:rPr>
          <w:rFonts w:ascii="Verdana" w:hAnsi="Verdana"/>
        </w:rPr>
      </w:pPr>
      <w:r w:rsidRPr="006757E1">
        <w:rPr>
          <w:rFonts w:ascii="Verdana" w:hAnsi="Verdana"/>
        </w:rPr>
        <w:t xml:space="preserve">Mayor gobernabilidad y legitimidad estatal. </w:t>
      </w:r>
    </w:p>
    <w:p w14:paraId="19C44092" w14:textId="77777777" w:rsidR="006757E1" w:rsidRPr="006757E1" w:rsidRDefault="006757E1" w:rsidP="006757E1">
      <w:pPr>
        <w:numPr>
          <w:ilvl w:val="0"/>
          <w:numId w:val="8"/>
        </w:numPr>
        <w:jc w:val="both"/>
        <w:rPr>
          <w:rFonts w:ascii="Verdana" w:hAnsi="Verdana"/>
        </w:rPr>
      </w:pPr>
      <w:r w:rsidRPr="006757E1">
        <w:rPr>
          <w:rFonts w:ascii="Verdana" w:hAnsi="Verdana"/>
        </w:rPr>
        <w:t xml:space="preserve">Fortalecimiento de capacidades comunitarias. </w:t>
      </w:r>
    </w:p>
    <w:p w14:paraId="18EDE2C1" w14:textId="77777777" w:rsidR="006757E1" w:rsidRPr="006757E1" w:rsidRDefault="006757E1" w:rsidP="006757E1">
      <w:pPr>
        <w:numPr>
          <w:ilvl w:val="0"/>
          <w:numId w:val="8"/>
        </w:numPr>
        <w:jc w:val="both"/>
        <w:rPr>
          <w:rFonts w:ascii="Verdana" w:hAnsi="Verdana"/>
        </w:rPr>
      </w:pPr>
      <w:r w:rsidRPr="006757E1">
        <w:rPr>
          <w:rFonts w:ascii="Verdana" w:hAnsi="Verdana"/>
        </w:rPr>
        <w:t xml:space="preserve">Reducción de vulnerabilidades sociales. </w:t>
      </w:r>
    </w:p>
    <w:p w14:paraId="7920C50D" w14:textId="77777777" w:rsidR="006757E1" w:rsidRPr="006757E1" w:rsidRDefault="006757E1" w:rsidP="006757E1">
      <w:pPr>
        <w:numPr>
          <w:ilvl w:val="0"/>
          <w:numId w:val="8"/>
        </w:numPr>
        <w:jc w:val="both"/>
        <w:rPr>
          <w:rFonts w:ascii="Verdana" w:hAnsi="Verdana"/>
        </w:rPr>
      </w:pPr>
      <w:r w:rsidRPr="006757E1">
        <w:rPr>
          <w:rFonts w:ascii="Verdana" w:hAnsi="Verdana"/>
        </w:rPr>
        <w:t xml:space="preserve">Consolidación de la presencia integral del Estado. </w:t>
      </w:r>
    </w:p>
    <w:p w14:paraId="793473BD" w14:textId="77777777" w:rsidR="006757E1" w:rsidRPr="006757E1" w:rsidRDefault="006757E1" w:rsidP="006757E1">
      <w:pPr>
        <w:numPr>
          <w:ilvl w:val="0"/>
          <w:numId w:val="8"/>
        </w:numPr>
        <w:jc w:val="both"/>
        <w:rPr>
          <w:rFonts w:ascii="Verdana" w:hAnsi="Verdana"/>
        </w:rPr>
      </w:pPr>
      <w:r w:rsidRPr="006757E1">
        <w:rPr>
          <w:rFonts w:ascii="Verdana" w:hAnsi="Verdana"/>
        </w:rPr>
        <w:t xml:space="preserve">Desarrollo territorial sostenible. </w:t>
      </w:r>
    </w:p>
    <w:p w14:paraId="6C4908C7" w14:textId="77777777" w:rsidR="006757E1" w:rsidRPr="006757E1" w:rsidRDefault="006757E1" w:rsidP="006757E1">
      <w:pPr>
        <w:numPr>
          <w:ilvl w:val="0"/>
          <w:numId w:val="8"/>
        </w:numPr>
        <w:jc w:val="both"/>
        <w:rPr>
          <w:rFonts w:ascii="Verdana" w:hAnsi="Verdana"/>
        </w:rPr>
      </w:pPr>
      <w:r w:rsidRPr="006757E1">
        <w:rPr>
          <w:rFonts w:ascii="Verdana" w:hAnsi="Verdana"/>
        </w:rPr>
        <w:t xml:space="preserve">Estabilización de zonas afectadas por el conflicto y la violencia. </w:t>
      </w:r>
    </w:p>
    <w:p w14:paraId="48E2A285" w14:textId="77777777" w:rsidR="006757E1" w:rsidRPr="006757E1" w:rsidRDefault="006757E1" w:rsidP="006757E1">
      <w:pPr>
        <w:jc w:val="both"/>
        <w:rPr>
          <w:rFonts w:ascii="Verdana" w:hAnsi="Verdana"/>
          <w:b/>
          <w:bCs/>
        </w:rPr>
      </w:pPr>
      <w:r w:rsidRPr="006757E1">
        <w:rPr>
          <w:rFonts w:ascii="Verdana" w:hAnsi="Verdana"/>
          <w:b/>
          <w:bCs/>
        </w:rPr>
        <w:t>Lectura estratégica del modelo</w:t>
      </w:r>
    </w:p>
    <w:p w14:paraId="39819545" w14:textId="77777777" w:rsidR="006757E1" w:rsidRPr="006757E1" w:rsidRDefault="006757E1" w:rsidP="006757E1">
      <w:pPr>
        <w:jc w:val="both"/>
        <w:rPr>
          <w:rFonts w:ascii="Verdana" w:hAnsi="Verdana"/>
        </w:rPr>
      </w:pPr>
      <w:r w:rsidRPr="006757E1">
        <w:rPr>
          <w:rFonts w:ascii="Verdana" w:hAnsi="Verdana"/>
        </w:rPr>
        <w:t>La principal innovación de este enfoque es que desplaza la atención desde las actividades institucionales hacia los problemas territoriales. En otras palabras, la pregunta deja de ser “¿qué hizo cada institución?” para convertirse en “¿cómo las capacidades articuladas del Estado contribuyeron a transformar los factores que afectan la seguridad, el bienestar y el desarrollo del territorio?”.</w:t>
      </w:r>
    </w:p>
    <w:p w14:paraId="3B484073" w14:textId="77777777" w:rsidR="006757E1" w:rsidRPr="006757E1" w:rsidRDefault="006757E1" w:rsidP="006757E1">
      <w:pPr>
        <w:jc w:val="both"/>
        <w:rPr>
          <w:rFonts w:ascii="Verdana" w:hAnsi="Verdana"/>
        </w:rPr>
      </w:pPr>
      <w:r w:rsidRPr="006757E1">
        <w:rPr>
          <w:rFonts w:ascii="Verdana" w:hAnsi="Verdana"/>
        </w:rPr>
        <w:lastRenderedPageBreak/>
        <w:t>Bajo esta lógica, la Acción Unificada se consolida como un mecanismo de gobernanza territorial que integra capacidades, actores y recursos para generar resultados medibles en materia de Seguridad Humana, estabilización y transformación territorial sostenible.</w:t>
      </w:r>
    </w:p>
    <w:p w14:paraId="7CB58CF5" w14:textId="45BB3EF8" w:rsidR="00C87657" w:rsidRPr="007776FF" w:rsidRDefault="00C87657" w:rsidP="00C87657">
      <w:pPr>
        <w:rPr>
          <w:rFonts w:ascii="Verdana" w:hAnsi="Verdana"/>
          <w:sz w:val="20"/>
          <w:szCs w:val="20"/>
        </w:rPr>
      </w:pPr>
    </w:p>
    <w:sectPr w:rsidR="00C87657" w:rsidRPr="007776FF">
      <w:headerReference w:type="default" r:id="rId7"/>
      <w:footerReference w:type="default" r:id="rId8"/>
      <w:pgSz w:w="15840" w:h="12240" w:orient="landscape"/>
      <w:pgMar w:top="1701" w:right="1417" w:bottom="1701"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C96A9" w14:textId="77777777" w:rsidR="00F9508D" w:rsidRDefault="00F9508D" w:rsidP="007776FF">
      <w:pPr>
        <w:spacing w:after="0" w:line="240" w:lineRule="auto"/>
      </w:pPr>
      <w:r>
        <w:separator/>
      </w:r>
    </w:p>
  </w:endnote>
  <w:endnote w:type="continuationSeparator" w:id="0">
    <w:p w14:paraId="1A0CC611" w14:textId="77777777" w:rsidR="00F9508D" w:rsidRDefault="00F9508D" w:rsidP="00777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307D9" w14:textId="77777777" w:rsidR="00A96E3F" w:rsidRPr="00936E23" w:rsidRDefault="00A96E3F" w:rsidP="00A96E3F">
    <w:pPr>
      <w:pStyle w:val="Piedepgina"/>
      <w:jc w:val="center"/>
      <w:rPr>
        <w:b/>
        <w:bCs/>
      </w:rPr>
    </w:pPr>
    <w:r w:rsidRPr="0060342E">
      <w:rPr>
        <w:rFonts w:ascii="Verdana" w:hAnsi="Verdana"/>
        <w:noProof/>
        <w:color w:val="657C9C" w:themeColor="text2" w:themeTint="BF"/>
      </w:rPr>
      <mc:AlternateContent>
        <mc:Choice Requires="wpg">
          <w:drawing>
            <wp:anchor distT="0" distB="0" distL="114300" distR="114300" simplePos="0" relativeHeight="251661312" behindDoc="0" locked="0" layoutInCell="1" allowOverlap="1" wp14:anchorId="4330CE19" wp14:editId="425F6CC0">
              <wp:simplePos x="0" y="0"/>
              <wp:positionH relativeFrom="margin">
                <wp:align>left</wp:align>
              </wp:positionH>
              <wp:positionV relativeFrom="paragraph">
                <wp:posOffset>13335</wp:posOffset>
              </wp:positionV>
              <wp:extent cx="1589985" cy="758825"/>
              <wp:effectExtent l="0" t="0" r="0" b="3175"/>
              <wp:wrapSquare wrapText="bothSides"/>
              <wp:docPr id="10" name="Grupo 9">
                <a:extLst xmlns:a="http://schemas.openxmlformats.org/drawingml/2006/main">
                  <a:ext uri="{FF2B5EF4-FFF2-40B4-BE49-F238E27FC236}">
                    <a16:creationId xmlns:a16="http://schemas.microsoft.com/office/drawing/2014/main" id="{1311C03F-7510-5C71-D5CB-3CFEA54FEF44}"/>
                  </a:ext>
                </a:extLst>
              </wp:docPr>
              <wp:cNvGraphicFramePr/>
              <a:graphic xmlns:a="http://schemas.openxmlformats.org/drawingml/2006/main">
                <a:graphicData uri="http://schemas.microsoft.com/office/word/2010/wordprocessingGroup">
                  <wpg:wgp>
                    <wpg:cNvGrpSpPr/>
                    <wpg:grpSpPr>
                      <a:xfrm>
                        <a:off x="0" y="0"/>
                        <a:ext cx="1589985" cy="758825"/>
                        <a:chOff x="0" y="0"/>
                        <a:chExt cx="4308048" cy="2328874"/>
                      </a:xfrm>
                    </wpg:grpSpPr>
                    <pic:pic xmlns:pic="http://schemas.openxmlformats.org/drawingml/2006/picture">
                      <pic:nvPicPr>
                        <pic:cNvPr id="240871283" name="Imagen 240871283">
                          <a:extLst>
                            <a:ext uri="{FF2B5EF4-FFF2-40B4-BE49-F238E27FC236}">
                              <a16:creationId xmlns:a16="http://schemas.microsoft.com/office/drawing/2014/main" id="{3E17ED07-12C8-131C-72F6-4FFBF5C9E6C8}"/>
                            </a:ext>
                          </a:extLst>
                        </pic:cNvPr>
                        <pic:cNvPicPr>
                          <a:picLocks noChangeAspect="1"/>
                        </pic:cNvPicPr>
                      </pic:nvPicPr>
                      <pic:blipFill>
                        <a:blip r:embed="rId1"/>
                        <a:stretch>
                          <a:fillRect/>
                        </a:stretch>
                      </pic:blipFill>
                      <pic:spPr>
                        <a:xfrm>
                          <a:off x="0" y="302950"/>
                          <a:ext cx="1842285" cy="1157672"/>
                        </a:xfrm>
                        <a:prstGeom prst="rect">
                          <a:avLst/>
                        </a:prstGeom>
                      </pic:spPr>
                    </pic:pic>
                    <pic:pic xmlns:pic="http://schemas.openxmlformats.org/drawingml/2006/picture">
                      <pic:nvPicPr>
                        <pic:cNvPr id="364249880" name="Imagen 364249880">
                          <a:extLst>
                            <a:ext uri="{FF2B5EF4-FFF2-40B4-BE49-F238E27FC236}">
                              <a16:creationId xmlns:a16="http://schemas.microsoft.com/office/drawing/2014/main" id="{7980E56B-6177-B936-01E4-FAD8040479EA}"/>
                            </a:ext>
                          </a:extLst>
                        </pic:cNvPr>
                        <pic:cNvPicPr>
                          <a:picLocks noChangeAspect="1"/>
                        </pic:cNvPicPr>
                      </pic:nvPicPr>
                      <pic:blipFill>
                        <a:blip r:embed="rId2"/>
                        <a:stretch>
                          <a:fillRect/>
                        </a:stretch>
                      </pic:blipFill>
                      <pic:spPr>
                        <a:xfrm>
                          <a:off x="3192543" y="142765"/>
                          <a:ext cx="1115505" cy="1369447"/>
                        </a:xfrm>
                        <a:prstGeom prst="rect">
                          <a:avLst/>
                        </a:prstGeom>
                      </pic:spPr>
                    </pic:pic>
                    <pic:pic xmlns:pic="http://schemas.openxmlformats.org/drawingml/2006/picture">
                      <pic:nvPicPr>
                        <pic:cNvPr id="1956061482" name="Imagen 1956061482">
                          <a:extLst>
                            <a:ext uri="{FF2B5EF4-FFF2-40B4-BE49-F238E27FC236}">
                              <a16:creationId xmlns:a16="http://schemas.microsoft.com/office/drawing/2014/main" id="{CACE97FD-FACB-4318-1788-E211E2B2D5B8}"/>
                            </a:ext>
                          </a:extLst>
                        </pic:cNvPr>
                        <pic:cNvPicPr>
                          <a:picLocks noChangeAspect="1"/>
                        </pic:cNvPicPr>
                      </pic:nvPicPr>
                      <pic:blipFill>
                        <a:blip r:embed="rId3"/>
                        <a:stretch>
                          <a:fillRect/>
                        </a:stretch>
                      </pic:blipFill>
                      <pic:spPr>
                        <a:xfrm>
                          <a:off x="1876037" y="0"/>
                          <a:ext cx="1237595" cy="2328874"/>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4DABD3E" id="Grupo 9" o:spid="_x0000_s1026" style="position:absolute;margin-left:0;margin-top:1.05pt;width:125.2pt;height:59.75pt;z-index:251661312;mso-position-horizontal:left;mso-position-horizontal-relative:margin;mso-width-relative:margin;mso-height-relative:margin" coordsize="43080,23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240871283" o:spid="_x0000_s1027" type="#_x0000_t75" style="position:absolute;top:3029;width:18422;height:115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">
                <v:imagedata r:id="rId4" o:title=""/>
              </v:shape>
              <v:shape id="Imagen 364249880" o:spid="_x0000_s1028" type="#_x0000_t75" style="position:absolute;left:31925;top:1427;width:11155;height:136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">
                <v:imagedata r:id="rId5" o:title=""/>
              </v:shape>
              <v:shape id="Imagen 1956061482" o:spid="_x0000_s1029" type="#_x0000_t75" style="position:absolute;left:18760;width:12376;height:232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">
                <v:imagedata r:id="rId6" o:title=""/>
              </v:shape>
              <w10:wrap type="square" anchorx="margin"/>
            </v:group>
          </w:pict>
        </mc:Fallback>
      </mc:AlternateContent>
    </w:r>
    <w:r w:rsidRPr="0060342E">
      <w:rPr>
        <w:rFonts w:ascii="Verdana" w:hAnsi="Verdana"/>
        <w:b/>
        <w:bCs/>
        <w:color w:val="657C9C" w:themeColor="text2" w:themeTint="BF"/>
      </w:rPr>
      <w:t xml:space="preserve">Grupo </w:t>
    </w:r>
    <w:r>
      <w:rPr>
        <w:rFonts w:ascii="Verdana" w:hAnsi="Verdana"/>
        <w:b/>
        <w:bCs/>
        <w:color w:val="657C9C" w:themeColor="text2" w:themeTint="BF"/>
      </w:rPr>
      <w:t xml:space="preserve">para la </w:t>
    </w:r>
    <w:r w:rsidRPr="0060342E">
      <w:rPr>
        <w:rFonts w:ascii="Verdana" w:hAnsi="Verdana"/>
        <w:b/>
        <w:bCs/>
        <w:color w:val="657C9C" w:themeColor="text2" w:themeTint="BF"/>
      </w:rPr>
      <w:t>Coordinación de la Acción Unificada y Apoyo al Desarrollo</w:t>
    </w:r>
  </w:p>
  <w:p w14:paraId="587CAA41" w14:textId="2C850023" w:rsidR="007776FF" w:rsidRDefault="007776F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149CB" w14:textId="77777777" w:rsidR="00F9508D" w:rsidRDefault="00F9508D" w:rsidP="007776FF">
      <w:pPr>
        <w:spacing w:after="0" w:line="240" w:lineRule="auto"/>
      </w:pPr>
      <w:r>
        <w:separator/>
      </w:r>
    </w:p>
  </w:footnote>
  <w:footnote w:type="continuationSeparator" w:id="0">
    <w:p w14:paraId="1B897D9D" w14:textId="77777777" w:rsidR="00F9508D" w:rsidRDefault="00F9508D" w:rsidP="007776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A9BD3" w14:textId="78909E30" w:rsidR="007776FF" w:rsidRDefault="007776FF">
    <w:pPr>
      <w:pStyle w:val="Encabezado"/>
    </w:pPr>
    <w:r w:rsidRPr="009405DC">
      <w:rPr>
        <w:rFonts w:ascii="Arial Narrow" w:hAnsi="Arial Narrow" w:cs="Arial"/>
        <w:noProof/>
      </w:rPr>
      <w:drawing>
        <wp:anchor distT="0" distB="0" distL="114300" distR="114300" simplePos="0" relativeHeight="251659264" behindDoc="0" locked="0" layoutInCell="1" allowOverlap="1" wp14:anchorId="5F117EE9" wp14:editId="5F48B752">
          <wp:simplePos x="0" y="0"/>
          <wp:positionH relativeFrom="margin">
            <wp:align>center</wp:align>
          </wp:positionH>
          <wp:positionV relativeFrom="paragraph">
            <wp:posOffset>-267335</wp:posOffset>
          </wp:positionV>
          <wp:extent cx="899795" cy="714375"/>
          <wp:effectExtent l="0" t="0" r="0" b="9525"/>
          <wp:wrapSquare wrapText="bothSides"/>
          <wp:docPr id="2" name="Imagen 1">
            <a:extLst xmlns:a="http://schemas.openxmlformats.org/drawingml/2006/main">
              <a:ext uri="{FF2B5EF4-FFF2-40B4-BE49-F238E27FC236}">
                <a16:creationId xmlns:a16="http://schemas.microsoft.com/office/drawing/2014/main" id="{135E8077-75D2-2E17-F820-B7804824D1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135E8077-75D2-2E17-F820-B7804824D146}"/>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899795" cy="71437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037CF"/>
    <w:multiLevelType w:val="hybridMultilevel"/>
    <w:tmpl w:val="7A58EC6A"/>
    <w:lvl w:ilvl="0" w:tplc="2C38B12C">
      <w:start w:val="1"/>
      <w:numFmt w:val="bullet"/>
      <w:lvlText w:val=""/>
      <w:lvlJc w:val="left"/>
      <w:pPr>
        <w:ind w:left="720" w:hanging="360"/>
      </w:pPr>
      <w:rPr>
        <w:rFonts w:ascii="Symbol" w:hAnsi="Symbol" w:hint="default"/>
      </w:rPr>
    </w:lvl>
    <w:lvl w:ilvl="1" w:tplc="50D0D36A">
      <w:start w:val="1"/>
      <w:numFmt w:val="bullet"/>
      <w:lvlText w:val="o"/>
      <w:lvlJc w:val="left"/>
      <w:pPr>
        <w:ind w:left="1440" w:hanging="360"/>
      </w:pPr>
      <w:rPr>
        <w:rFonts w:ascii="Courier New" w:hAnsi="Courier New" w:cs="Courier New" w:hint="default"/>
      </w:rPr>
    </w:lvl>
    <w:lvl w:ilvl="2" w:tplc="0248F0B0">
      <w:start w:val="1"/>
      <w:numFmt w:val="bullet"/>
      <w:lvlText w:val=""/>
      <w:lvlJc w:val="left"/>
      <w:pPr>
        <w:ind w:left="2160" w:hanging="360"/>
      </w:pPr>
      <w:rPr>
        <w:rFonts w:ascii="Wingdings" w:hAnsi="Wingdings" w:hint="default"/>
      </w:rPr>
    </w:lvl>
    <w:lvl w:ilvl="3" w:tplc="42449EDC">
      <w:start w:val="1"/>
      <w:numFmt w:val="bullet"/>
      <w:lvlText w:val=""/>
      <w:lvlJc w:val="left"/>
      <w:pPr>
        <w:ind w:left="2880" w:hanging="360"/>
      </w:pPr>
      <w:rPr>
        <w:rFonts w:ascii="Symbol" w:hAnsi="Symbol" w:hint="default"/>
      </w:rPr>
    </w:lvl>
    <w:lvl w:ilvl="4" w:tplc="D41CBFEA">
      <w:start w:val="1"/>
      <w:numFmt w:val="bullet"/>
      <w:lvlText w:val="o"/>
      <w:lvlJc w:val="left"/>
      <w:pPr>
        <w:ind w:left="3600" w:hanging="360"/>
      </w:pPr>
      <w:rPr>
        <w:rFonts w:ascii="Courier New" w:hAnsi="Courier New" w:cs="Courier New" w:hint="default"/>
      </w:rPr>
    </w:lvl>
    <w:lvl w:ilvl="5" w:tplc="1E7603B4">
      <w:start w:val="1"/>
      <w:numFmt w:val="bullet"/>
      <w:lvlText w:val=""/>
      <w:lvlJc w:val="left"/>
      <w:pPr>
        <w:ind w:left="4320" w:hanging="360"/>
      </w:pPr>
      <w:rPr>
        <w:rFonts w:ascii="Wingdings" w:hAnsi="Wingdings" w:hint="default"/>
      </w:rPr>
    </w:lvl>
    <w:lvl w:ilvl="6" w:tplc="9064BDAE">
      <w:start w:val="1"/>
      <w:numFmt w:val="bullet"/>
      <w:lvlText w:val=""/>
      <w:lvlJc w:val="left"/>
      <w:pPr>
        <w:ind w:left="5040" w:hanging="360"/>
      </w:pPr>
      <w:rPr>
        <w:rFonts w:ascii="Symbol" w:hAnsi="Symbol" w:hint="default"/>
      </w:rPr>
    </w:lvl>
    <w:lvl w:ilvl="7" w:tplc="75E65866">
      <w:start w:val="1"/>
      <w:numFmt w:val="bullet"/>
      <w:lvlText w:val="o"/>
      <w:lvlJc w:val="left"/>
      <w:pPr>
        <w:ind w:left="5760" w:hanging="360"/>
      </w:pPr>
      <w:rPr>
        <w:rFonts w:ascii="Courier New" w:hAnsi="Courier New" w:cs="Courier New" w:hint="default"/>
      </w:rPr>
    </w:lvl>
    <w:lvl w:ilvl="8" w:tplc="AF84DC00">
      <w:start w:val="1"/>
      <w:numFmt w:val="bullet"/>
      <w:lvlText w:val=""/>
      <w:lvlJc w:val="left"/>
      <w:pPr>
        <w:ind w:left="6480" w:hanging="360"/>
      </w:pPr>
      <w:rPr>
        <w:rFonts w:ascii="Wingdings" w:hAnsi="Wingdings" w:hint="default"/>
      </w:rPr>
    </w:lvl>
  </w:abstractNum>
  <w:abstractNum w:abstractNumId="1" w15:restartNumberingAfterBreak="0">
    <w:nsid w:val="19917E83"/>
    <w:multiLevelType w:val="hybridMultilevel"/>
    <w:tmpl w:val="969C8244"/>
    <w:lvl w:ilvl="0" w:tplc="F21C9BE0">
      <w:start w:val="1"/>
      <w:numFmt w:val="bullet"/>
      <w:lvlText w:val=""/>
      <w:lvlJc w:val="left"/>
      <w:pPr>
        <w:ind w:left="3255" w:hanging="360"/>
      </w:pPr>
      <w:rPr>
        <w:rFonts w:ascii="Symbol" w:hAnsi="Symbol" w:hint="default"/>
      </w:rPr>
    </w:lvl>
    <w:lvl w:ilvl="1" w:tplc="6E9CC880">
      <w:start w:val="1"/>
      <w:numFmt w:val="bullet"/>
      <w:lvlText w:val="o"/>
      <w:lvlJc w:val="left"/>
      <w:pPr>
        <w:ind w:left="3975" w:hanging="360"/>
      </w:pPr>
      <w:rPr>
        <w:rFonts w:ascii="Courier New" w:hAnsi="Courier New" w:cs="Courier New" w:hint="default"/>
      </w:rPr>
    </w:lvl>
    <w:lvl w:ilvl="2" w:tplc="84BECD64">
      <w:start w:val="1"/>
      <w:numFmt w:val="bullet"/>
      <w:lvlText w:val=""/>
      <w:lvlJc w:val="left"/>
      <w:pPr>
        <w:ind w:left="4695" w:hanging="360"/>
      </w:pPr>
      <w:rPr>
        <w:rFonts w:ascii="Wingdings" w:hAnsi="Wingdings" w:hint="default"/>
      </w:rPr>
    </w:lvl>
    <w:lvl w:ilvl="3" w:tplc="0FA0BE04">
      <w:start w:val="1"/>
      <w:numFmt w:val="bullet"/>
      <w:lvlText w:val=""/>
      <w:lvlJc w:val="left"/>
      <w:pPr>
        <w:ind w:left="5415" w:hanging="360"/>
      </w:pPr>
      <w:rPr>
        <w:rFonts w:ascii="Symbol" w:hAnsi="Symbol" w:hint="default"/>
      </w:rPr>
    </w:lvl>
    <w:lvl w:ilvl="4" w:tplc="18503B92">
      <w:start w:val="1"/>
      <w:numFmt w:val="bullet"/>
      <w:lvlText w:val="o"/>
      <w:lvlJc w:val="left"/>
      <w:pPr>
        <w:ind w:left="6135" w:hanging="360"/>
      </w:pPr>
      <w:rPr>
        <w:rFonts w:ascii="Courier New" w:hAnsi="Courier New" w:cs="Courier New" w:hint="default"/>
      </w:rPr>
    </w:lvl>
    <w:lvl w:ilvl="5" w:tplc="B9D846B0">
      <w:start w:val="1"/>
      <w:numFmt w:val="bullet"/>
      <w:lvlText w:val=""/>
      <w:lvlJc w:val="left"/>
      <w:pPr>
        <w:ind w:left="6855" w:hanging="360"/>
      </w:pPr>
      <w:rPr>
        <w:rFonts w:ascii="Wingdings" w:hAnsi="Wingdings" w:hint="default"/>
      </w:rPr>
    </w:lvl>
    <w:lvl w:ilvl="6" w:tplc="2396B17A">
      <w:start w:val="1"/>
      <w:numFmt w:val="bullet"/>
      <w:lvlText w:val=""/>
      <w:lvlJc w:val="left"/>
      <w:pPr>
        <w:ind w:left="7575" w:hanging="360"/>
      </w:pPr>
      <w:rPr>
        <w:rFonts w:ascii="Symbol" w:hAnsi="Symbol" w:hint="default"/>
      </w:rPr>
    </w:lvl>
    <w:lvl w:ilvl="7" w:tplc="356AAF34">
      <w:start w:val="1"/>
      <w:numFmt w:val="bullet"/>
      <w:lvlText w:val="o"/>
      <w:lvlJc w:val="left"/>
      <w:pPr>
        <w:ind w:left="8295" w:hanging="360"/>
      </w:pPr>
      <w:rPr>
        <w:rFonts w:ascii="Courier New" w:hAnsi="Courier New" w:cs="Courier New" w:hint="default"/>
      </w:rPr>
    </w:lvl>
    <w:lvl w:ilvl="8" w:tplc="D5E09BA0">
      <w:start w:val="1"/>
      <w:numFmt w:val="bullet"/>
      <w:lvlText w:val=""/>
      <w:lvlJc w:val="left"/>
      <w:pPr>
        <w:ind w:left="9015" w:hanging="360"/>
      </w:pPr>
      <w:rPr>
        <w:rFonts w:ascii="Wingdings" w:hAnsi="Wingdings" w:hint="default"/>
      </w:rPr>
    </w:lvl>
  </w:abstractNum>
  <w:abstractNum w:abstractNumId="2" w15:restartNumberingAfterBreak="0">
    <w:nsid w:val="26D3189B"/>
    <w:multiLevelType w:val="hybridMultilevel"/>
    <w:tmpl w:val="43B277DA"/>
    <w:lvl w:ilvl="0" w:tplc="4254EEB2">
      <w:start w:val="1"/>
      <w:numFmt w:val="bullet"/>
      <w:lvlText w:val=""/>
      <w:lvlJc w:val="left"/>
      <w:pPr>
        <w:ind w:left="720" w:hanging="360"/>
      </w:pPr>
      <w:rPr>
        <w:rFonts w:ascii="Symbol" w:hAnsi="Symbol" w:hint="default"/>
      </w:rPr>
    </w:lvl>
    <w:lvl w:ilvl="1" w:tplc="C74EB93C">
      <w:start w:val="1"/>
      <w:numFmt w:val="bullet"/>
      <w:lvlText w:val="o"/>
      <w:lvlJc w:val="left"/>
      <w:pPr>
        <w:ind w:left="1440" w:hanging="360"/>
      </w:pPr>
      <w:rPr>
        <w:rFonts w:ascii="Courier New" w:hAnsi="Courier New" w:cs="Courier New" w:hint="default"/>
      </w:rPr>
    </w:lvl>
    <w:lvl w:ilvl="2" w:tplc="BB6EEE34">
      <w:start w:val="1"/>
      <w:numFmt w:val="bullet"/>
      <w:lvlText w:val=""/>
      <w:lvlJc w:val="left"/>
      <w:pPr>
        <w:ind w:left="2160" w:hanging="360"/>
      </w:pPr>
      <w:rPr>
        <w:rFonts w:ascii="Wingdings" w:hAnsi="Wingdings" w:hint="default"/>
      </w:rPr>
    </w:lvl>
    <w:lvl w:ilvl="3" w:tplc="F0CEC31E">
      <w:start w:val="1"/>
      <w:numFmt w:val="bullet"/>
      <w:lvlText w:val=""/>
      <w:lvlJc w:val="left"/>
      <w:pPr>
        <w:ind w:left="2880" w:hanging="360"/>
      </w:pPr>
      <w:rPr>
        <w:rFonts w:ascii="Symbol" w:hAnsi="Symbol" w:hint="default"/>
      </w:rPr>
    </w:lvl>
    <w:lvl w:ilvl="4" w:tplc="D35E630C">
      <w:start w:val="1"/>
      <w:numFmt w:val="bullet"/>
      <w:lvlText w:val="o"/>
      <w:lvlJc w:val="left"/>
      <w:pPr>
        <w:ind w:left="3600" w:hanging="360"/>
      </w:pPr>
      <w:rPr>
        <w:rFonts w:ascii="Courier New" w:hAnsi="Courier New" w:cs="Courier New" w:hint="default"/>
      </w:rPr>
    </w:lvl>
    <w:lvl w:ilvl="5" w:tplc="29D8ABEC">
      <w:start w:val="1"/>
      <w:numFmt w:val="bullet"/>
      <w:lvlText w:val=""/>
      <w:lvlJc w:val="left"/>
      <w:pPr>
        <w:ind w:left="4320" w:hanging="360"/>
      </w:pPr>
      <w:rPr>
        <w:rFonts w:ascii="Wingdings" w:hAnsi="Wingdings" w:hint="default"/>
      </w:rPr>
    </w:lvl>
    <w:lvl w:ilvl="6" w:tplc="30BC01A6">
      <w:start w:val="1"/>
      <w:numFmt w:val="bullet"/>
      <w:lvlText w:val=""/>
      <w:lvlJc w:val="left"/>
      <w:pPr>
        <w:ind w:left="5040" w:hanging="360"/>
      </w:pPr>
      <w:rPr>
        <w:rFonts w:ascii="Symbol" w:hAnsi="Symbol" w:hint="default"/>
      </w:rPr>
    </w:lvl>
    <w:lvl w:ilvl="7" w:tplc="7DCA3F5C">
      <w:start w:val="1"/>
      <w:numFmt w:val="bullet"/>
      <w:lvlText w:val="o"/>
      <w:lvlJc w:val="left"/>
      <w:pPr>
        <w:ind w:left="5760" w:hanging="360"/>
      </w:pPr>
      <w:rPr>
        <w:rFonts w:ascii="Courier New" w:hAnsi="Courier New" w:cs="Courier New" w:hint="default"/>
      </w:rPr>
    </w:lvl>
    <w:lvl w:ilvl="8" w:tplc="06A419A2">
      <w:start w:val="1"/>
      <w:numFmt w:val="bullet"/>
      <w:lvlText w:val=""/>
      <w:lvlJc w:val="left"/>
      <w:pPr>
        <w:ind w:left="6480" w:hanging="360"/>
      </w:pPr>
      <w:rPr>
        <w:rFonts w:ascii="Wingdings" w:hAnsi="Wingdings" w:hint="default"/>
      </w:rPr>
    </w:lvl>
  </w:abstractNum>
  <w:abstractNum w:abstractNumId="3" w15:restartNumberingAfterBreak="0">
    <w:nsid w:val="3CF83D3F"/>
    <w:multiLevelType w:val="multilevel"/>
    <w:tmpl w:val="BD0AC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5976692"/>
    <w:multiLevelType w:val="hybridMultilevel"/>
    <w:tmpl w:val="6546A79A"/>
    <w:lvl w:ilvl="0" w:tplc="56AEA3D4">
      <w:start w:val="1"/>
      <w:numFmt w:val="bullet"/>
      <w:lvlText w:val=""/>
      <w:lvlJc w:val="left"/>
      <w:pPr>
        <w:ind w:left="720" w:hanging="360"/>
      </w:pPr>
      <w:rPr>
        <w:rFonts w:ascii="Symbol" w:hAnsi="Symbol" w:hint="default"/>
      </w:rPr>
    </w:lvl>
    <w:lvl w:ilvl="1" w:tplc="7B981BB6">
      <w:start w:val="1"/>
      <w:numFmt w:val="bullet"/>
      <w:lvlText w:val="o"/>
      <w:lvlJc w:val="left"/>
      <w:pPr>
        <w:ind w:left="1440" w:hanging="360"/>
      </w:pPr>
      <w:rPr>
        <w:rFonts w:ascii="Courier New" w:hAnsi="Courier New" w:cs="Courier New" w:hint="default"/>
      </w:rPr>
    </w:lvl>
    <w:lvl w:ilvl="2" w:tplc="7ADCED54">
      <w:start w:val="1"/>
      <w:numFmt w:val="bullet"/>
      <w:lvlText w:val=""/>
      <w:lvlJc w:val="left"/>
      <w:pPr>
        <w:ind w:left="2160" w:hanging="360"/>
      </w:pPr>
      <w:rPr>
        <w:rFonts w:ascii="Wingdings" w:hAnsi="Wingdings" w:hint="default"/>
      </w:rPr>
    </w:lvl>
    <w:lvl w:ilvl="3" w:tplc="48289F6C">
      <w:start w:val="1"/>
      <w:numFmt w:val="bullet"/>
      <w:lvlText w:val=""/>
      <w:lvlJc w:val="left"/>
      <w:pPr>
        <w:ind w:left="2880" w:hanging="360"/>
      </w:pPr>
      <w:rPr>
        <w:rFonts w:ascii="Symbol" w:hAnsi="Symbol" w:hint="default"/>
      </w:rPr>
    </w:lvl>
    <w:lvl w:ilvl="4" w:tplc="7F2887A4">
      <w:start w:val="1"/>
      <w:numFmt w:val="bullet"/>
      <w:lvlText w:val="o"/>
      <w:lvlJc w:val="left"/>
      <w:pPr>
        <w:ind w:left="3600" w:hanging="360"/>
      </w:pPr>
      <w:rPr>
        <w:rFonts w:ascii="Courier New" w:hAnsi="Courier New" w:cs="Courier New" w:hint="default"/>
      </w:rPr>
    </w:lvl>
    <w:lvl w:ilvl="5" w:tplc="083AF29C">
      <w:start w:val="1"/>
      <w:numFmt w:val="bullet"/>
      <w:lvlText w:val=""/>
      <w:lvlJc w:val="left"/>
      <w:pPr>
        <w:ind w:left="4320" w:hanging="360"/>
      </w:pPr>
      <w:rPr>
        <w:rFonts w:ascii="Wingdings" w:hAnsi="Wingdings" w:hint="default"/>
      </w:rPr>
    </w:lvl>
    <w:lvl w:ilvl="6" w:tplc="F97A7C30">
      <w:start w:val="1"/>
      <w:numFmt w:val="bullet"/>
      <w:lvlText w:val=""/>
      <w:lvlJc w:val="left"/>
      <w:pPr>
        <w:ind w:left="5040" w:hanging="360"/>
      </w:pPr>
      <w:rPr>
        <w:rFonts w:ascii="Symbol" w:hAnsi="Symbol" w:hint="default"/>
      </w:rPr>
    </w:lvl>
    <w:lvl w:ilvl="7" w:tplc="9C84F06C">
      <w:start w:val="1"/>
      <w:numFmt w:val="bullet"/>
      <w:lvlText w:val="o"/>
      <w:lvlJc w:val="left"/>
      <w:pPr>
        <w:ind w:left="5760" w:hanging="360"/>
      </w:pPr>
      <w:rPr>
        <w:rFonts w:ascii="Courier New" w:hAnsi="Courier New" w:cs="Courier New" w:hint="default"/>
      </w:rPr>
    </w:lvl>
    <w:lvl w:ilvl="8" w:tplc="F0323CCC">
      <w:start w:val="1"/>
      <w:numFmt w:val="bullet"/>
      <w:lvlText w:val=""/>
      <w:lvlJc w:val="left"/>
      <w:pPr>
        <w:ind w:left="6480" w:hanging="360"/>
      </w:pPr>
      <w:rPr>
        <w:rFonts w:ascii="Wingdings" w:hAnsi="Wingdings" w:hint="default"/>
      </w:rPr>
    </w:lvl>
  </w:abstractNum>
  <w:abstractNum w:abstractNumId="5" w15:restartNumberingAfterBreak="0">
    <w:nsid w:val="4EC64F96"/>
    <w:multiLevelType w:val="hybridMultilevel"/>
    <w:tmpl w:val="E3D02DA0"/>
    <w:lvl w:ilvl="0" w:tplc="CD48D9BE">
      <w:start w:val="1"/>
      <w:numFmt w:val="bullet"/>
      <w:lvlText w:val=""/>
      <w:lvlJc w:val="left"/>
      <w:pPr>
        <w:ind w:left="720" w:hanging="360"/>
      </w:pPr>
      <w:rPr>
        <w:rFonts w:ascii="Symbol" w:hAnsi="Symbol" w:hint="default"/>
      </w:rPr>
    </w:lvl>
    <w:lvl w:ilvl="1" w:tplc="0DFE2CF8">
      <w:start w:val="1"/>
      <w:numFmt w:val="bullet"/>
      <w:lvlText w:val="o"/>
      <w:lvlJc w:val="left"/>
      <w:pPr>
        <w:ind w:left="1440" w:hanging="360"/>
      </w:pPr>
      <w:rPr>
        <w:rFonts w:ascii="Courier New" w:hAnsi="Courier New" w:cs="Courier New" w:hint="default"/>
      </w:rPr>
    </w:lvl>
    <w:lvl w:ilvl="2" w:tplc="6B6466C2">
      <w:start w:val="1"/>
      <w:numFmt w:val="bullet"/>
      <w:lvlText w:val=""/>
      <w:lvlJc w:val="left"/>
      <w:pPr>
        <w:ind w:left="2160" w:hanging="360"/>
      </w:pPr>
      <w:rPr>
        <w:rFonts w:ascii="Wingdings" w:hAnsi="Wingdings" w:hint="default"/>
      </w:rPr>
    </w:lvl>
    <w:lvl w:ilvl="3" w:tplc="A3DCB5D6">
      <w:start w:val="1"/>
      <w:numFmt w:val="bullet"/>
      <w:lvlText w:val=""/>
      <w:lvlJc w:val="left"/>
      <w:pPr>
        <w:ind w:left="2880" w:hanging="360"/>
      </w:pPr>
      <w:rPr>
        <w:rFonts w:ascii="Symbol" w:hAnsi="Symbol" w:hint="default"/>
      </w:rPr>
    </w:lvl>
    <w:lvl w:ilvl="4" w:tplc="72440DDA">
      <w:start w:val="1"/>
      <w:numFmt w:val="bullet"/>
      <w:lvlText w:val="o"/>
      <w:lvlJc w:val="left"/>
      <w:pPr>
        <w:ind w:left="3600" w:hanging="360"/>
      </w:pPr>
      <w:rPr>
        <w:rFonts w:ascii="Courier New" w:hAnsi="Courier New" w:cs="Courier New" w:hint="default"/>
      </w:rPr>
    </w:lvl>
    <w:lvl w:ilvl="5" w:tplc="C33E9242">
      <w:start w:val="1"/>
      <w:numFmt w:val="bullet"/>
      <w:lvlText w:val=""/>
      <w:lvlJc w:val="left"/>
      <w:pPr>
        <w:ind w:left="4320" w:hanging="360"/>
      </w:pPr>
      <w:rPr>
        <w:rFonts w:ascii="Wingdings" w:hAnsi="Wingdings" w:hint="default"/>
      </w:rPr>
    </w:lvl>
    <w:lvl w:ilvl="6" w:tplc="6F0EF522">
      <w:start w:val="1"/>
      <w:numFmt w:val="bullet"/>
      <w:lvlText w:val=""/>
      <w:lvlJc w:val="left"/>
      <w:pPr>
        <w:ind w:left="5040" w:hanging="360"/>
      </w:pPr>
      <w:rPr>
        <w:rFonts w:ascii="Symbol" w:hAnsi="Symbol" w:hint="default"/>
      </w:rPr>
    </w:lvl>
    <w:lvl w:ilvl="7" w:tplc="D54EA438">
      <w:start w:val="1"/>
      <w:numFmt w:val="bullet"/>
      <w:lvlText w:val="o"/>
      <w:lvlJc w:val="left"/>
      <w:pPr>
        <w:ind w:left="5760" w:hanging="360"/>
      </w:pPr>
      <w:rPr>
        <w:rFonts w:ascii="Courier New" w:hAnsi="Courier New" w:cs="Courier New" w:hint="default"/>
      </w:rPr>
    </w:lvl>
    <w:lvl w:ilvl="8" w:tplc="8878CCE2">
      <w:start w:val="1"/>
      <w:numFmt w:val="bullet"/>
      <w:lvlText w:val=""/>
      <w:lvlJc w:val="left"/>
      <w:pPr>
        <w:ind w:left="6480" w:hanging="360"/>
      </w:pPr>
      <w:rPr>
        <w:rFonts w:ascii="Wingdings" w:hAnsi="Wingdings" w:hint="default"/>
      </w:rPr>
    </w:lvl>
  </w:abstractNum>
  <w:abstractNum w:abstractNumId="6" w15:restartNumberingAfterBreak="0">
    <w:nsid w:val="546736CB"/>
    <w:multiLevelType w:val="multilevel"/>
    <w:tmpl w:val="720A5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0F392B"/>
    <w:multiLevelType w:val="multilevel"/>
    <w:tmpl w:val="A8F6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E877C0E"/>
    <w:multiLevelType w:val="hybridMultilevel"/>
    <w:tmpl w:val="21D09D3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84292272">
    <w:abstractNumId w:val="5"/>
  </w:num>
  <w:num w:numId="2" w16cid:durableId="35397714">
    <w:abstractNumId w:val="1"/>
  </w:num>
  <w:num w:numId="3" w16cid:durableId="1647928850">
    <w:abstractNumId w:val="0"/>
  </w:num>
  <w:num w:numId="4" w16cid:durableId="2116636582">
    <w:abstractNumId w:val="2"/>
  </w:num>
  <w:num w:numId="5" w16cid:durableId="1232353983">
    <w:abstractNumId w:val="4"/>
  </w:num>
  <w:num w:numId="6" w16cid:durableId="1515146083">
    <w:abstractNumId w:val="7"/>
  </w:num>
  <w:num w:numId="7" w16cid:durableId="1958171291">
    <w:abstractNumId w:val="6"/>
  </w:num>
  <w:num w:numId="8" w16cid:durableId="1554997074">
    <w:abstractNumId w:val="3"/>
  </w:num>
  <w:num w:numId="9" w16cid:durableId="158225589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6315"/>
    <w:rsid w:val="001E6AD0"/>
    <w:rsid w:val="0023737F"/>
    <w:rsid w:val="002F275E"/>
    <w:rsid w:val="00333268"/>
    <w:rsid w:val="00342D6C"/>
    <w:rsid w:val="00350230"/>
    <w:rsid w:val="00397B09"/>
    <w:rsid w:val="004C1B62"/>
    <w:rsid w:val="006757E1"/>
    <w:rsid w:val="00743392"/>
    <w:rsid w:val="007776FF"/>
    <w:rsid w:val="00850A0A"/>
    <w:rsid w:val="009F66A4"/>
    <w:rsid w:val="009F7EE7"/>
    <w:rsid w:val="00A96E3F"/>
    <w:rsid w:val="00B42449"/>
    <w:rsid w:val="00C87657"/>
    <w:rsid w:val="00DB36E6"/>
    <w:rsid w:val="00EA6315"/>
    <w:rsid w:val="00F46411"/>
    <w:rsid w:val="00F9508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A2DC4"/>
  <w15:chartTrackingRefBased/>
  <w15:docId w15:val="{A3D07656-87DD-4D2A-B0F8-75F6425C3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Times New Roman" w:cs="Times New Roman"/>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pPr>
      <w:ind w:left="720"/>
      <w:contextualSpacing/>
    </w:pPr>
  </w:style>
  <w:style w:type="paragraph" w:styleId="Encabezado">
    <w:name w:val="header"/>
    <w:basedOn w:val="Normal"/>
    <w:link w:val="EncabezadoCar"/>
    <w:uiPriority w:val="99"/>
    <w:unhideWhenUsed/>
    <w:rsid w:val="007776F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776FF"/>
  </w:style>
  <w:style w:type="paragraph" w:styleId="Piedepgina">
    <w:name w:val="footer"/>
    <w:basedOn w:val="Normal"/>
    <w:link w:val="PiedepginaCar"/>
    <w:uiPriority w:val="99"/>
    <w:unhideWhenUsed/>
    <w:rsid w:val="007776F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776FF"/>
  </w:style>
  <w:style w:type="table" w:styleId="Tablaconcuadrcula">
    <w:name w:val="Table Grid"/>
    <w:basedOn w:val="Tablanormal"/>
    <w:uiPriority w:val="39"/>
    <w:rsid w:val="006757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438992">
      <w:bodyDiv w:val="1"/>
      <w:marLeft w:val="0"/>
      <w:marRight w:val="0"/>
      <w:marTop w:val="0"/>
      <w:marBottom w:val="0"/>
      <w:divBdr>
        <w:top w:val="none" w:sz="0" w:space="0" w:color="auto"/>
        <w:left w:val="none" w:sz="0" w:space="0" w:color="auto"/>
        <w:bottom w:val="none" w:sz="0" w:space="0" w:color="auto"/>
        <w:right w:val="none" w:sz="0" w:space="0" w:color="auto"/>
      </w:divBdr>
    </w:div>
    <w:div w:id="169661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7.png"/><Relationship Id="rId5" Type="http://schemas.openxmlformats.org/officeDocument/2006/relationships/image" Target="media/image6.png"/><Relationship Id="rId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7</Pages>
  <Words>1698</Words>
  <Characters>9342</Characters>
  <Application>Microsoft Office Word</Application>
  <DocSecurity>0</DocSecurity>
  <Lines>77</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juliethpc</dc:creator>
  <cp:keywords/>
  <dc:description/>
  <cp:lastModifiedBy>JUAN CARLOS AGREDA BOTINA</cp:lastModifiedBy>
  <cp:revision>9</cp:revision>
  <dcterms:created xsi:type="dcterms:W3CDTF">2026-06-06T16:15:00Z</dcterms:created>
  <dcterms:modified xsi:type="dcterms:W3CDTF">2026-06-06T16:55:00Z</dcterms:modified>
</cp:coreProperties>
</file>